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D54F" w14:textId="6D5AE244" w:rsid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0" w:name="_Hlk87355159"/>
      <w:r w:rsidRPr="00AD030B">
        <w:rPr>
          <w:rFonts w:ascii="Arial Narrow" w:eastAsia="Andale Sans UI" w:hAnsi="Arial Narrow"/>
          <w:b/>
          <w:bCs/>
          <w:kern w:val="1"/>
        </w:rPr>
        <w:t>Nr postępowania: MWK</w:t>
      </w:r>
      <w:r w:rsidR="00FE27B8">
        <w:rPr>
          <w:rFonts w:ascii="Arial Narrow" w:eastAsia="Andale Sans UI" w:hAnsi="Arial Narrow"/>
          <w:b/>
          <w:bCs/>
          <w:kern w:val="1"/>
        </w:rPr>
        <w:t>.</w:t>
      </w:r>
      <w:r w:rsidRPr="00AD030B">
        <w:rPr>
          <w:rFonts w:ascii="Arial Narrow" w:eastAsia="Andale Sans UI" w:hAnsi="Arial Narrow"/>
          <w:b/>
          <w:bCs/>
          <w:kern w:val="1"/>
        </w:rPr>
        <w:t>DIZ.271</w:t>
      </w:r>
      <w:r w:rsidR="00130070">
        <w:rPr>
          <w:rFonts w:ascii="Arial Narrow" w:eastAsia="Andale Sans UI" w:hAnsi="Arial Narrow"/>
          <w:b/>
          <w:bCs/>
          <w:kern w:val="1"/>
        </w:rPr>
        <w:t>.20</w:t>
      </w:r>
      <w:r w:rsidRPr="00AD030B">
        <w:rPr>
          <w:rFonts w:ascii="Arial Narrow" w:eastAsia="Andale Sans UI" w:hAnsi="Arial Narrow"/>
          <w:b/>
          <w:bCs/>
          <w:kern w:val="1"/>
        </w:rPr>
        <w:t>.202</w:t>
      </w:r>
      <w:r w:rsidR="000F1696">
        <w:rPr>
          <w:rFonts w:ascii="Arial Narrow" w:eastAsia="Andale Sans UI" w:hAnsi="Arial Narrow"/>
          <w:b/>
          <w:bCs/>
          <w:kern w:val="1"/>
        </w:rPr>
        <w:t>2</w:t>
      </w: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</w:t>
      </w:r>
    </w:p>
    <w:p w14:paraId="131050E4" w14:textId="56D20BEF" w:rsidR="005C427C" w:rsidRP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Cs/>
          <w:lang w:eastAsia="ar-SA"/>
        </w:rPr>
      </w:pP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                                                       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Załącznik nr </w:t>
      </w:r>
      <w:r w:rsidR="00FE27B8">
        <w:rPr>
          <w:rFonts w:ascii="Arial Narrow" w:eastAsia="Calibri" w:hAnsi="Arial Narrow" w:cs="Calibri"/>
          <w:bCs/>
          <w:lang w:eastAsia="ar-SA"/>
        </w:rPr>
        <w:t>2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 do </w:t>
      </w:r>
      <w:r w:rsidR="000F1696">
        <w:rPr>
          <w:rFonts w:ascii="Arial Narrow" w:eastAsia="Calibri" w:hAnsi="Arial Narrow" w:cs="Calibri"/>
          <w:bCs/>
          <w:lang w:eastAsia="ar-SA"/>
        </w:rPr>
        <w:t>Zapytania ofertowego</w:t>
      </w:r>
    </w:p>
    <w:bookmarkEnd w:id="0"/>
    <w:p w14:paraId="1FD19A21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3D513B4B" w14:textId="7C601D8C" w:rsidR="00FC2474" w:rsidRPr="00FC2474" w:rsidRDefault="00FC2474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299C1FA3" w14:textId="329B3B60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Pr="00130070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130070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 w:rsidRPr="00130070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 w:rsidRPr="00130070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C443E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val="en-US" w:eastAsia="ar-SA"/>
        </w:rPr>
      </w:pPr>
      <w:r w:rsidRPr="00C443E4">
        <w:rPr>
          <w:rFonts w:ascii="Arial Narrow" w:eastAsia="Lucida Sans Unicode" w:hAnsi="Arial Narrow" w:cs="Calibri"/>
          <w:kern w:val="1"/>
          <w:lang w:val="en-US" w:eastAsia="ar-SA"/>
        </w:rPr>
        <w:t>..........................................................................................................................................................</w:t>
      </w:r>
      <w:r w:rsidR="00A63619" w:rsidRPr="00C443E4">
        <w:rPr>
          <w:rFonts w:ascii="Arial Narrow" w:eastAsia="Lucida Sans Unicode" w:hAnsi="Arial Narrow" w:cs="Calibri"/>
          <w:kern w:val="1"/>
          <w:lang w:val="en-US" w:eastAsia="ar-SA"/>
        </w:rPr>
        <w:t>..............</w:t>
      </w:r>
      <w:r w:rsidR="00B70D0D" w:rsidRPr="00C443E4">
        <w:rPr>
          <w:rFonts w:ascii="Arial Narrow" w:eastAsia="Lucida Sans Unicode" w:hAnsi="Arial Narrow" w:cs="Calibri"/>
          <w:kern w:val="1"/>
          <w:lang w:val="en-US" w:eastAsia="ar-SA"/>
        </w:rPr>
        <w:t>...........</w:t>
      </w:r>
      <w:r w:rsidR="00A63619" w:rsidRPr="00C443E4">
        <w:rPr>
          <w:rFonts w:ascii="Arial Narrow" w:eastAsia="Lucida Sans Unicode" w:hAnsi="Arial Narrow" w:cs="Calibri"/>
          <w:kern w:val="1"/>
          <w:lang w:val="en-US" w:eastAsia="ar-SA"/>
        </w:rPr>
        <w:t>.....</w:t>
      </w:r>
    </w:p>
    <w:p w14:paraId="4A4547DE" w14:textId="77777777" w:rsidR="00FC2474" w:rsidRPr="00C443E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val="en-US" w:eastAsia="ar-SA"/>
        </w:rPr>
      </w:pPr>
      <w:r w:rsidRPr="00C443E4">
        <w:rPr>
          <w:rFonts w:ascii="Arial Narrow" w:eastAsia="Lucida Sans Unicode" w:hAnsi="Arial Narrow" w:cs="Calibri"/>
          <w:kern w:val="1"/>
          <w:lang w:val="en-US" w:eastAsia="ar-SA"/>
        </w:rPr>
        <w:t>.................................................................................................................................................................................</w:t>
      </w:r>
      <w:r w:rsidR="00B70D0D" w:rsidRPr="00C443E4">
        <w:rPr>
          <w:rFonts w:ascii="Arial Narrow" w:eastAsia="Lucida Sans Unicode" w:hAnsi="Arial Narrow" w:cs="Calibri"/>
          <w:kern w:val="1"/>
          <w:lang w:val="en-US" w:eastAsia="ar-SA"/>
        </w:rPr>
        <w:t>....</w:t>
      </w:r>
      <w:r w:rsidRPr="00C443E4">
        <w:rPr>
          <w:rFonts w:ascii="Arial Narrow" w:eastAsia="Lucida Sans Unicode" w:hAnsi="Arial Narrow" w:cs="Calibri"/>
          <w:kern w:val="1"/>
          <w:lang w:val="en-US" w:eastAsia="ar-SA"/>
        </w:rPr>
        <w:t>...</w:t>
      </w:r>
    </w:p>
    <w:p w14:paraId="5EE2DDDF" w14:textId="77777777" w:rsidR="00FC2474" w:rsidRPr="00C443E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val="en-US"/>
        </w:rPr>
      </w:pPr>
      <w:r w:rsidRPr="00C443E4">
        <w:rPr>
          <w:rFonts w:ascii="Arial Narrow" w:eastAsia="Times New Roman" w:hAnsi="Arial Narrow" w:cs="Calibri"/>
          <w:lang w:val="en-US"/>
        </w:rPr>
        <w:t>Adre</w:t>
      </w:r>
      <w:r w:rsidR="001C1ECF" w:rsidRPr="00C443E4">
        <w:rPr>
          <w:rFonts w:ascii="Arial Narrow" w:eastAsia="Times New Roman" w:hAnsi="Arial Narrow" w:cs="Calibri"/>
          <w:lang w:val="en-US"/>
        </w:rPr>
        <w:t>s*: ................</w:t>
      </w:r>
      <w:r w:rsidRPr="00C443E4">
        <w:rPr>
          <w:rFonts w:ascii="Arial Narrow" w:eastAsia="Times New Roman" w:hAnsi="Arial Narrow" w:cs="Calibri"/>
          <w:lang w:val="en-US"/>
        </w:rPr>
        <w:t>................................................................................................................................................</w:t>
      </w:r>
      <w:r w:rsidR="00B70D0D" w:rsidRPr="00C443E4">
        <w:rPr>
          <w:rFonts w:ascii="Arial Narrow" w:eastAsia="Times New Roman" w:hAnsi="Arial Narrow" w:cs="Calibri"/>
          <w:lang w:val="en-US"/>
        </w:rPr>
        <w:t>....</w:t>
      </w:r>
      <w:r w:rsidR="00326C2A" w:rsidRPr="00C443E4">
        <w:rPr>
          <w:rFonts w:ascii="Arial Narrow" w:eastAsia="Times New Roman" w:hAnsi="Arial Narrow" w:cs="Calibri"/>
          <w:lang w:val="en-US"/>
        </w:rPr>
        <w:t>......</w:t>
      </w:r>
      <w:r w:rsidRPr="00C443E4">
        <w:rPr>
          <w:rFonts w:ascii="Arial Narrow" w:eastAsia="Times New Roman" w:hAnsi="Arial Narrow" w:cs="Calibri"/>
          <w:lang w:val="en-US"/>
        </w:rPr>
        <w:t>.</w:t>
      </w:r>
    </w:p>
    <w:p w14:paraId="4066A621" w14:textId="718BA853" w:rsidR="00FC2474" w:rsidRPr="00C443E4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val="en-US"/>
        </w:rPr>
      </w:pPr>
      <w:r w:rsidRPr="00C443E4">
        <w:rPr>
          <w:rFonts w:ascii="Arial Narrow" w:eastAsia="Times New Roman" w:hAnsi="Arial Narrow" w:cs="Calibri"/>
          <w:lang w:val="en-US"/>
        </w:rPr>
        <w:t>NIP*:</w:t>
      </w:r>
      <w:r w:rsidR="00FC2474" w:rsidRPr="00C443E4">
        <w:rPr>
          <w:rFonts w:ascii="Arial Narrow" w:eastAsia="Times New Roman" w:hAnsi="Arial Narrow" w:cs="Calibri"/>
          <w:lang w:val="en-US"/>
        </w:rPr>
        <w:t>....................................................</w:t>
      </w:r>
      <w:r w:rsidR="0083420D" w:rsidRPr="00C443E4">
        <w:rPr>
          <w:rFonts w:ascii="Arial Narrow" w:eastAsia="Times New Roman" w:hAnsi="Arial Narrow" w:cs="Calibri"/>
          <w:lang w:val="en-US"/>
        </w:rPr>
        <w:t>..................</w:t>
      </w:r>
      <w:r w:rsidR="00FC2474" w:rsidRPr="00C443E4">
        <w:rPr>
          <w:rFonts w:ascii="Arial Narrow" w:eastAsia="Times New Roman" w:hAnsi="Arial Narrow" w:cs="Calibri"/>
          <w:lang w:val="en-US"/>
        </w:rPr>
        <w:t>......</w:t>
      </w:r>
      <w:r w:rsidR="0083420D" w:rsidRPr="00C443E4">
        <w:rPr>
          <w:rFonts w:ascii="Arial Narrow" w:eastAsia="Times New Roman" w:hAnsi="Arial Narrow" w:cs="Calibri"/>
          <w:lang w:val="en-US"/>
        </w:rPr>
        <w:t xml:space="preserve"> REGON: </w:t>
      </w:r>
      <w:r w:rsidR="00FC2474" w:rsidRPr="00C443E4">
        <w:rPr>
          <w:rFonts w:ascii="Arial Narrow" w:eastAsia="Times New Roman" w:hAnsi="Arial Narrow" w:cs="Calibri"/>
          <w:lang w:val="en-US"/>
        </w:rPr>
        <w:t>....................................................</w:t>
      </w:r>
      <w:r w:rsidR="0083420D" w:rsidRPr="00C443E4">
        <w:rPr>
          <w:rFonts w:ascii="Arial Narrow" w:eastAsia="Times New Roman" w:hAnsi="Arial Narrow" w:cs="Calibri"/>
          <w:lang w:val="en-US"/>
        </w:rPr>
        <w:t>......................</w:t>
      </w:r>
      <w:r w:rsidR="00B70D0D" w:rsidRPr="00C443E4">
        <w:rPr>
          <w:rFonts w:ascii="Arial Narrow" w:eastAsia="Times New Roman" w:hAnsi="Arial Narrow" w:cs="Calibri"/>
          <w:lang w:val="en-US"/>
        </w:rPr>
        <w:t>....</w:t>
      </w:r>
      <w:r w:rsidR="00FC2474" w:rsidRPr="00C443E4">
        <w:rPr>
          <w:rFonts w:ascii="Arial Narrow" w:eastAsia="Times New Roman" w:hAnsi="Arial Narrow" w:cs="Calibri"/>
          <w:lang w:val="en-US"/>
        </w:rPr>
        <w:t>.</w:t>
      </w:r>
      <w:r w:rsidR="00326C2A" w:rsidRPr="00C443E4">
        <w:rPr>
          <w:rFonts w:ascii="Arial Narrow" w:eastAsia="Times New Roman" w:hAnsi="Arial Narrow" w:cs="Calibri"/>
          <w:lang w:val="en-US"/>
        </w:rPr>
        <w:t>.</w:t>
      </w:r>
      <w:r w:rsidR="00FC2474" w:rsidRPr="00C443E4">
        <w:rPr>
          <w:rFonts w:ascii="Arial Narrow" w:eastAsia="Times New Roman" w:hAnsi="Arial Narrow" w:cs="Calibri"/>
          <w:lang w:val="en-US"/>
        </w:rPr>
        <w:t>..</w:t>
      </w:r>
      <w:r w:rsidR="00B70D0D" w:rsidRPr="00C443E4">
        <w:rPr>
          <w:rFonts w:ascii="Arial Narrow" w:eastAsia="Times New Roman" w:hAnsi="Arial Narrow" w:cs="Calibri"/>
          <w:lang w:val="en-US"/>
        </w:rPr>
        <w:t>.</w:t>
      </w:r>
    </w:p>
    <w:p w14:paraId="3D000BF7" w14:textId="478D6125" w:rsidR="00FC2474" w:rsidRPr="00FC2474" w:rsidRDefault="002C4A7B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C443E4">
        <w:rPr>
          <w:rFonts w:ascii="Arial Narrow" w:eastAsia="Times New Roman" w:hAnsi="Arial Narrow" w:cs="Calibri"/>
          <w:lang w:val="en-US"/>
        </w:rPr>
        <w:t>Adres e-mail*</w:t>
      </w:r>
      <w:r w:rsidR="00FC2474" w:rsidRPr="00C443E4">
        <w:rPr>
          <w:rFonts w:ascii="Arial Narrow" w:eastAsia="Times New Roman" w:hAnsi="Arial Narrow" w:cs="Calibri"/>
          <w:lang w:val="en-US"/>
        </w:rPr>
        <w:t>:</w:t>
      </w:r>
      <w:r w:rsidRPr="00C443E4">
        <w:rPr>
          <w:rFonts w:ascii="Arial Narrow" w:eastAsia="Times New Roman" w:hAnsi="Arial Narrow" w:cs="Calibri"/>
          <w:lang w:val="en-US"/>
        </w:rPr>
        <w:t xml:space="preserve">……………………………………………. </w:t>
      </w:r>
      <w:r>
        <w:rPr>
          <w:rFonts w:ascii="Arial Narrow" w:eastAsia="Times New Roman" w:hAnsi="Arial Narrow" w:cs="Calibri"/>
        </w:rPr>
        <w:t>Nr telefonu:………………………………………………………….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544FBF">
        <w:rPr>
          <w:rFonts w:ascii="Arial Narrow" w:eastAsia="Times New Roman" w:hAnsi="Arial Narrow" w:cs="Calibri"/>
          <w:color w:val="0070C0"/>
        </w:rPr>
        <w:t>*- w przypadku oferty wspólnej należy podać dane dotyczące pełnomocnika Wykonawcy,</w:t>
      </w:r>
    </w:p>
    <w:p w14:paraId="72F1673A" w14:textId="587F9302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4D5B0B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0A674B5A" w:rsidR="00FC2474" w:rsidRPr="004D5B0B" w:rsidRDefault="00586684" w:rsidP="004D5B0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(imię</w:t>
      </w:r>
      <w:r w:rsidR="004C7E27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 xml:space="preserve"> </w:t>
      </w:r>
      <w:r w:rsidR="00FC2474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i nazwisko, podstawa reprezentacji)</w:t>
      </w:r>
    </w:p>
    <w:p w14:paraId="6439F2BD" w14:textId="77777777" w:rsidR="00AF2947" w:rsidRDefault="00AF2947" w:rsidP="002C60E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2C4FBD1C" w:rsidR="004B096C" w:rsidRPr="002B6382" w:rsidRDefault="00FC2474" w:rsidP="002B6382">
      <w:pPr>
        <w:spacing w:line="276" w:lineRule="auto"/>
        <w:jc w:val="both"/>
        <w:rPr>
          <w:rFonts w:ascii="Arial Narrow" w:eastAsia="Times New Roman" w:hAnsi="Arial Narrow" w:cs="Segoe UI"/>
          <w:color w:val="000000"/>
          <w:lang w:eastAsia="pl-P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</w:t>
      </w:r>
      <w:r w:rsidRPr="00FC2474">
        <w:rPr>
          <w:rFonts w:ascii="Arial Narrow" w:eastAsia="Andale Sans UI" w:hAnsi="Arial Narrow" w:cs="Calibri"/>
          <w:kern w:val="1"/>
        </w:rPr>
        <w:t>na</w:t>
      </w:r>
      <w:r w:rsidR="002B6382" w:rsidRPr="002B6382">
        <w:rPr>
          <w:rFonts w:ascii="Arial Narrow" w:eastAsia="Andale Sans UI" w:hAnsi="Arial Narrow" w:cs="Calibri"/>
          <w:b/>
          <w:kern w:val="1"/>
        </w:rPr>
        <w:t xml:space="preserve"> 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>„</w:t>
      </w:r>
      <w:r w:rsidR="00087572" w:rsidRPr="00087572">
        <w:rPr>
          <w:rFonts w:ascii="Arial Narrow" w:eastAsia="Times New Roman" w:hAnsi="Arial Narrow" w:cs="Calibri"/>
          <w:b/>
          <w:bCs/>
          <w:iCs/>
        </w:rPr>
        <w:t>Dostaw</w:t>
      </w:r>
      <w:r w:rsidR="00087572">
        <w:rPr>
          <w:rFonts w:ascii="Arial Narrow" w:eastAsia="Times New Roman" w:hAnsi="Arial Narrow" w:cs="Calibri"/>
          <w:b/>
          <w:bCs/>
          <w:iCs/>
        </w:rPr>
        <w:t>ę</w:t>
      </w:r>
      <w:r w:rsidR="00087572" w:rsidRPr="00087572">
        <w:rPr>
          <w:rFonts w:ascii="Arial Narrow" w:eastAsia="Times New Roman" w:hAnsi="Arial Narrow" w:cs="Calibri"/>
          <w:b/>
          <w:bCs/>
          <w:iCs/>
        </w:rPr>
        <w:t xml:space="preserve"> do Muzeum </w:t>
      </w:r>
      <w:r w:rsidR="009F4386">
        <w:rPr>
          <w:rFonts w:ascii="Arial Narrow" w:eastAsia="Times New Roman" w:hAnsi="Arial Narrow" w:cs="Calibri"/>
          <w:b/>
          <w:bCs/>
          <w:iCs/>
        </w:rPr>
        <w:br/>
      </w:r>
      <w:r w:rsidR="00087572" w:rsidRPr="00087572">
        <w:rPr>
          <w:rFonts w:ascii="Arial Narrow" w:eastAsia="Times New Roman" w:hAnsi="Arial Narrow" w:cs="Calibri"/>
          <w:b/>
          <w:bCs/>
          <w:iCs/>
        </w:rPr>
        <w:t>Wsi Kieleckiej</w:t>
      </w:r>
      <w:r w:rsidR="00087572" w:rsidRPr="00087572">
        <w:rPr>
          <w:rFonts w:ascii="Arial Narrow" w:eastAsia="Times New Roman" w:hAnsi="Arial Narrow" w:cs="Calibri"/>
          <w:b/>
          <w:bCs/>
        </w:rPr>
        <w:t xml:space="preserve"> </w:t>
      </w:r>
      <w:r w:rsidR="00130070">
        <w:rPr>
          <w:rFonts w:ascii="Arial Narrow" w:eastAsia="Times New Roman" w:hAnsi="Arial Narrow" w:cs="Calibri"/>
          <w:b/>
          <w:bCs/>
        </w:rPr>
        <w:t>narzędzi do prac konserwatorskich</w:t>
      </w:r>
      <w:r w:rsidR="00C443E4">
        <w:rPr>
          <w:rFonts w:ascii="Arial Narrow" w:eastAsia="Times New Roman" w:hAnsi="Arial Narrow" w:cs="Calibri"/>
          <w:b/>
          <w:bCs/>
        </w:rPr>
        <w:t xml:space="preserve"> – ukośnica wraz z akcesoriami</w:t>
      </w:r>
      <w:bookmarkStart w:id="1" w:name="_GoBack"/>
      <w:bookmarkEnd w:id="1"/>
      <w:r w:rsidR="002B6382" w:rsidRPr="002B6382">
        <w:rPr>
          <w:rFonts w:ascii="Arial Narrow" w:eastAsia="Times New Roman" w:hAnsi="Arial Narrow" w:cs="Segoe UI"/>
          <w:b/>
          <w:color w:val="000000"/>
          <w:lang w:eastAsia="pl-PL"/>
        </w:rPr>
        <w:t>”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 xml:space="preserve">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0EBEBA4F" w14:textId="1E962FD3" w:rsidR="00AF2947" w:rsidRDefault="00450424" w:rsidP="00DB11B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>Oferuj</w:t>
      </w:r>
      <w:r w:rsidR="00216BBC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 wykonanie </w:t>
      </w:r>
      <w:r w:rsidR="001C3205">
        <w:rPr>
          <w:rFonts w:ascii="Arial Narrow" w:eastAsia="Lucida Sans Unicode" w:hAnsi="Arial Narrow" w:cs="Calibri"/>
          <w:iCs/>
          <w:kern w:val="1"/>
          <w:lang w:eastAsia="ar-SA"/>
        </w:rPr>
        <w:t>przedmiotu zamówienia</w:t>
      </w:r>
      <w:r w:rsidR="00B12341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</w:t>
      </w:r>
      <w:r w:rsidR="00A27910">
        <w:rPr>
          <w:rFonts w:ascii="Arial Narrow" w:eastAsia="Lucida Sans Unicode" w:hAnsi="Arial Narrow" w:cs="Calibri"/>
          <w:iCs/>
          <w:kern w:val="1"/>
          <w:lang w:eastAsia="ar-SA"/>
        </w:rPr>
        <w:t>zgodnie z</w:t>
      </w:r>
      <w:r w:rsidR="000F1696">
        <w:rPr>
          <w:rFonts w:ascii="Arial Narrow" w:eastAsia="Lucida Sans Unicode" w:hAnsi="Arial Narrow" w:cs="Calibri"/>
          <w:iCs/>
          <w:kern w:val="1"/>
          <w:lang w:eastAsia="ar-SA"/>
        </w:rPr>
        <w:t xml:space="preserve"> Zapytaniem ofertowym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za cenę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oferty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………………………………………..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słownie: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…………..………………………………………………………………………………………………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>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,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n</w:t>
      </w:r>
      <w:r w:rsidR="00AF2947" w:rsidRPr="00971C98">
        <w:rPr>
          <w:rFonts w:ascii="Arial Narrow" w:eastAsia="Lucida Sans Unicode" w:hAnsi="Arial Narrow" w:cs="Calibri"/>
          <w:iCs/>
          <w:kern w:val="1"/>
          <w:lang w:eastAsia="ar-SA"/>
        </w:rPr>
        <w:t>a podstawie poniższego zestawienia:</w:t>
      </w:r>
    </w:p>
    <w:tbl>
      <w:tblPr>
        <w:tblW w:w="8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52"/>
        <w:gridCol w:w="2900"/>
        <w:gridCol w:w="567"/>
        <w:gridCol w:w="1276"/>
        <w:gridCol w:w="1422"/>
        <w:gridCol w:w="776"/>
      </w:tblGrid>
      <w:tr w:rsidR="00087572" w:rsidRPr="00FC2474" w14:paraId="29FE4538" w14:textId="77777777" w:rsidTr="00E35C23">
        <w:tc>
          <w:tcPr>
            <w:tcW w:w="567" w:type="dxa"/>
            <w:shd w:val="clear" w:color="auto" w:fill="auto"/>
            <w:vAlign w:val="center"/>
          </w:tcPr>
          <w:p w14:paraId="2DDEE11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A6F3BC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Przedmiot zamówienia określony przez Zamawiającego</w:t>
            </w:r>
          </w:p>
        </w:tc>
        <w:tc>
          <w:tcPr>
            <w:tcW w:w="2900" w:type="dxa"/>
            <w:vAlign w:val="center"/>
          </w:tcPr>
          <w:p w14:paraId="785603A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model</w:t>
            </w:r>
          </w:p>
        </w:tc>
        <w:tc>
          <w:tcPr>
            <w:tcW w:w="567" w:type="dxa"/>
            <w:vAlign w:val="center"/>
          </w:tcPr>
          <w:p w14:paraId="16D647BA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A775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C12585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06D30F5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 4 x kol. 5)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A00565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087572" w:rsidRPr="00FC2474" w14:paraId="7172BE11" w14:textId="77777777" w:rsidTr="00E35C23">
        <w:tc>
          <w:tcPr>
            <w:tcW w:w="567" w:type="dxa"/>
            <w:shd w:val="clear" w:color="auto" w:fill="auto"/>
          </w:tcPr>
          <w:p w14:paraId="1AB22C7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4061ABA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00" w:type="dxa"/>
          </w:tcPr>
          <w:p w14:paraId="7E01E865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</w:tcPr>
          <w:p w14:paraId="2A3D71A4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23D594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697A5B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14:paraId="12BCD63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087572" w:rsidRPr="00FC2474" w14:paraId="1C477385" w14:textId="77777777" w:rsidTr="00E35C23">
        <w:trPr>
          <w:trHeight w:val="1290"/>
        </w:trPr>
        <w:tc>
          <w:tcPr>
            <w:tcW w:w="567" w:type="dxa"/>
            <w:shd w:val="clear" w:color="auto" w:fill="auto"/>
            <w:vAlign w:val="center"/>
          </w:tcPr>
          <w:p w14:paraId="59F273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557597E" w14:textId="7126F90A" w:rsidR="00087572" w:rsidRPr="00B5264F" w:rsidRDefault="0021635C" w:rsidP="0068174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Ukośnica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4311084C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78170F" w14:textId="40F581E9" w:rsidR="00087572" w:rsidRPr="007A512E" w:rsidRDefault="0021635C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9974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9CD705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795A67A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799FF624" w14:textId="77777777" w:rsidTr="00E35C23">
        <w:trPr>
          <w:trHeight w:val="1279"/>
        </w:trPr>
        <w:tc>
          <w:tcPr>
            <w:tcW w:w="567" w:type="dxa"/>
            <w:shd w:val="clear" w:color="auto" w:fill="auto"/>
            <w:vAlign w:val="center"/>
          </w:tcPr>
          <w:p w14:paraId="7C2786E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6F916F" w14:textId="14AD8B26" w:rsidR="00087572" w:rsidRPr="00B5264F" w:rsidRDefault="0021635C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Stół roboczy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3A2AFB4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7D114" w14:textId="0ACADBE0" w:rsidR="00087572" w:rsidRPr="007A512E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CBBC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45C1D5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CDDF22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09631080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08B2CED3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EB51EFC" w14:textId="48805243" w:rsidR="00087572" w:rsidRPr="00B5264F" w:rsidRDefault="0021635C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Odkurzacz przemysłowy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15729B71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C1F51F" w14:textId="1168DC82" w:rsidR="00087572" w:rsidRDefault="0021635C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9381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958B59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6B3C750B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8A574D" w:rsidRPr="00FC2474" w14:paraId="1430F31E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6CD7A7C3" w14:textId="34EB755E" w:rsidR="008A574D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84BE0D2" w14:textId="1E3B981A" w:rsidR="008A574D" w:rsidRDefault="008A574D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Wyrzynarka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01FCB13C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27EF36" w14:textId="7AAA478B" w:rsidR="008A574D" w:rsidRDefault="00D84DB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0CF19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0E5D2D2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BD56283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8A574D" w:rsidRPr="00FC2474" w14:paraId="31912F27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781185E6" w14:textId="0B46AC23" w:rsidR="008A574D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34ACCF4" w14:textId="63172DD8" w:rsidR="008A574D" w:rsidRDefault="008A574D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Szlifierka akumulatorowa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77A584FA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EB70F2" w14:textId="71879C53" w:rsidR="008A574D" w:rsidRDefault="00D84DB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ACCA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6E96FB0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546E9684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8A574D" w:rsidRPr="00FC2474" w14:paraId="2477ED82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44A8D978" w14:textId="3461B913" w:rsidR="008A574D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CABA843" w14:textId="3C21F250" w:rsidR="008A574D" w:rsidRDefault="008A574D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Pilarka akumulatorowa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0062D9C0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485232" w14:textId="7A850DAA" w:rsidR="008A574D" w:rsidRDefault="00D84DB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631E3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734C514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E797485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8A574D" w:rsidRPr="00FC2474" w14:paraId="40FFE785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0AACCBD6" w14:textId="2405ECFD" w:rsidR="008A574D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2147F46" w14:textId="3E91BB66" w:rsidR="008A574D" w:rsidRDefault="008A574D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Zestaw naprawczy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0763728E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2E6810" w14:textId="5D6A3A27" w:rsidR="008A574D" w:rsidRDefault="00D84DB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AE350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CF4210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67263D05" w14:textId="77777777" w:rsidR="008A574D" w:rsidRPr="00FC2474" w:rsidRDefault="008A574D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764076D4" w14:textId="77777777" w:rsidTr="00E35C23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CA863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54A60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2EA2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DEB8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18291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DD6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D75E4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130340DF" w14:textId="77777777" w:rsidTr="00E35C23">
        <w:trPr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9C67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D8C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0C867C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A93F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388D6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5675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B2ABC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3DF0981F" w14:textId="77777777" w:rsidTr="00E35C23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64E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E7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1E87989E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6AD7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A177B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B4A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75FBD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4D119672" w14:textId="21DE10AC" w:rsidR="00463B40" w:rsidRDefault="00463B40" w:rsidP="00463B40">
      <w:pPr>
        <w:pStyle w:val="Akapitzlist"/>
        <w:spacing w:line="276" w:lineRule="auto"/>
        <w:ind w:left="284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566FAA5D" w14:textId="77777777" w:rsidR="0080789E" w:rsidRDefault="0080789E" w:rsidP="005F3557">
      <w:pPr>
        <w:widowControl w:val="0"/>
        <w:suppressAutoHyphens/>
        <w:spacing w:after="0" w:line="276" w:lineRule="auto"/>
        <w:ind w:left="-56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6F8691CB" w14:textId="58AFED9E" w:rsidR="00FC2474" w:rsidRDefault="007554E1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7554E1">
        <w:rPr>
          <w:rFonts w:ascii="Arial Narrow" w:eastAsia="Lucida Sans Unicode" w:hAnsi="Arial Narrow" w:cs="Calibri"/>
          <w:b/>
          <w:iCs/>
          <w:kern w:val="1"/>
          <w:lang w:eastAsia="ar-SA"/>
        </w:rPr>
        <w:t>UWAGA! Wszystkie ceny należy podać z dokładnością do dwó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ch miejsc po przecinku!</w:t>
      </w:r>
    </w:p>
    <w:p w14:paraId="0A9532F6" w14:textId="427EED65" w:rsidR="009D43FD" w:rsidRPr="00B232E1" w:rsidRDefault="002B65F1" w:rsidP="009D43F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B232E1">
        <w:rPr>
          <w:rFonts w:ascii="Arial Narrow" w:hAnsi="Arial Narrow"/>
          <w:kern w:val="2"/>
        </w:rPr>
        <w:t>W celu przyznania punktów w kryterium „okres gwarancji</w:t>
      </w:r>
      <w:r w:rsidR="00B232E1" w:rsidRPr="00B232E1">
        <w:rPr>
          <w:rFonts w:ascii="Arial Narrow" w:hAnsi="Arial Narrow"/>
          <w:kern w:val="2"/>
        </w:rPr>
        <w:t xml:space="preserve"> i rękojmi za wady</w:t>
      </w:r>
      <w:r w:rsidRPr="00B232E1">
        <w:rPr>
          <w:rFonts w:ascii="Arial Narrow" w:hAnsi="Arial Narrow"/>
          <w:kern w:val="2"/>
        </w:rPr>
        <w:t>” (G</w:t>
      </w:r>
      <w:r w:rsidRPr="00B232E1">
        <w:rPr>
          <w:rFonts w:ascii="Arial Narrow" w:hAnsi="Arial Narrow"/>
          <w:kern w:val="2"/>
          <w:lang w:val="pl"/>
        </w:rPr>
        <w:t>), oświadczam</w:t>
      </w:r>
      <w:r w:rsidR="00A22136" w:rsidRPr="00B232E1">
        <w:rPr>
          <w:rFonts w:ascii="Arial Narrow" w:hAnsi="Arial Narrow"/>
          <w:lang w:val="pl"/>
        </w:rPr>
        <w:t>,</w:t>
      </w:r>
      <w:r w:rsidR="009D43FD" w:rsidRPr="00B232E1">
        <w:rPr>
          <w:rFonts w:ascii="Arial Narrow" w:hAnsi="Arial Narrow"/>
          <w:lang w:val="pl"/>
        </w:rPr>
        <w:t xml:space="preserve"> że oferuj</w:t>
      </w:r>
      <w:r w:rsidR="003B64A1">
        <w:rPr>
          <w:rFonts w:ascii="Arial Narrow" w:hAnsi="Arial Narrow"/>
          <w:lang w:val="pl"/>
        </w:rPr>
        <w:t>ę</w:t>
      </w:r>
      <w:r w:rsidR="009D43FD" w:rsidRPr="00B232E1">
        <w:rPr>
          <w:rFonts w:ascii="Arial Narrow" w:hAnsi="Arial Narrow"/>
          <w:lang w:val="pl"/>
        </w:rPr>
        <w:t>:</w:t>
      </w:r>
    </w:p>
    <w:p w14:paraId="5109B71F" w14:textId="0C822CCB" w:rsidR="009D43FD" w:rsidRPr="0021635C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Pr="00B232E1">
        <w:rPr>
          <w:rFonts w:ascii="Arial Narrow" w:eastAsia="Times New Roman" w:hAnsi="Arial Narrow" w:cs="Calibri"/>
        </w:rPr>
        <w:t>–</w:t>
      </w:r>
      <w:r w:rsidRPr="00B232E1">
        <w:rPr>
          <w:rFonts w:ascii="Arial Narrow" w:eastAsia="Andale Sans UI" w:hAnsi="Arial Narrow" w:cs="Calibri"/>
          <w:kern w:val="2"/>
        </w:rPr>
        <w:t xml:space="preserve"> </w:t>
      </w:r>
      <w:r w:rsidR="000F1696" w:rsidRPr="00B232E1">
        <w:rPr>
          <w:rFonts w:ascii="Arial Narrow" w:eastAsia="Andale Sans UI" w:hAnsi="Arial Narrow"/>
          <w:kern w:val="2"/>
        </w:rPr>
        <w:t>24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7CC2F347" w14:textId="23AACD1E" w:rsidR="009D43FD" w:rsidRPr="0021635C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="009D43FD" w:rsidRPr="00B232E1">
        <w:rPr>
          <w:rFonts w:ascii="Arial Narrow" w:eastAsia="Times New Roman" w:hAnsi="Arial Narrow" w:cs="Calibri"/>
        </w:rPr>
        <w:t xml:space="preserve">– </w:t>
      </w:r>
      <w:r w:rsidR="000F1696" w:rsidRPr="00B232E1">
        <w:rPr>
          <w:rFonts w:ascii="Arial Narrow" w:eastAsia="Andale Sans UI" w:hAnsi="Arial Narrow"/>
          <w:kern w:val="2"/>
        </w:rPr>
        <w:t>36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5DFBF4E2" w14:textId="101F9B2A" w:rsidR="009D43FD" w:rsidRPr="0021635C" w:rsidRDefault="002B65F1" w:rsidP="00E517A1">
      <w:pPr>
        <w:widowControl w:val="0"/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Arial Narrow" w:eastAsia="Times New Roman" w:hAnsi="Arial Narrow" w:cs="Calibri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="009D43FD" w:rsidRPr="00B232E1">
        <w:rPr>
          <w:rFonts w:ascii="Arial Narrow" w:eastAsia="Times New Roman" w:hAnsi="Arial Narrow" w:cs="Calibri"/>
        </w:rPr>
        <w:t xml:space="preserve">– </w:t>
      </w:r>
      <w:r w:rsidR="000F1696" w:rsidRPr="00B232E1">
        <w:rPr>
          <w:rFonts w:ascii="Arial Narrow" w:eastAsia="Andale Sans UI" w:hAnsi="Arial Narrow"/>
          <w:kern w:val="2"/>
        </w:rPr>
        <w:t>48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464247F5" w14:textId="6E55E799" w:rsidR="00B232E1" w:rsidRPr="00CD421A" w:rsidRDefault="00E517A1" w:rsidP="00DB11B7">
      <w:pPr>
        <w:widowControl w:val="0"/>
        <w:spacing w:after="120" w:line="276" w:lineRule="auto"/>
        <w:ind w:left="357"/>
        <w:jc w:val="both"/>
        <w:rPr>
          <w:rFonts w:ascii="Arial Narrow" w:hAnsi="Arial Narrow"/>
          <w:b/>
          <w:lang w:val="pl"/>
        </w:rPr>
      </w:pPr>
      <w:r>
        <w:rPr>
          <w:rFonts w:ascii="Arial Narrow" w:hAnsi="Arial Narrow"/>
          <w:b/>
          <w:lang w:val="pl"/>
        </w:rPr>
        <w:t>N</w:t>
      </w:r>
      <w:r w:rsidR="009D43FD" w:rsidRPr="00CD421A">
        <w:rPr>
          <w:rFonts w:ascii="Arial Narrow" w:hAnsi="Arial Narrow"/>
          <w:b/>
          <w:lang w:val="pl"/>
        </w:rPr>
        <w:t xml:space="preserve">ależy zaznaczyć odpowiednie, zgodnie z kryterium oceny ofert </w:t>
      </w:r>
      <w:r w:rsidR="009D43FD" w:rsidRPr="00742A6F">
        <w:rPr>
          <w:rFonts w:ascii="Arial Narrow" w:hAnsi="Arial Narrow"/>
          <w:b/>
          <w:lang w:val="pl"/>
        </w:rPr>
        <w:t xml:space="preserve">(Rozdział </w:t>
      </w:r>
      <w:r w:rsidR="00A81718" w:rsidRPr="00742A6F">
        <w:rPr>
          <w:rFonts w:ascii="Arial Narrow" w:hAnsi="Arial Narrow"/>
          <w:b/>
          <w:lang w:val="pl"/>
        </w:rPr>
        <w:t>XIII</w:t>
      </w:r>
      <w:r w:rsidR="009D43FD" w:rsidRPr="00742A6F">
        <w:rPr>
          <w:rFonts w:ascii="Arial Narrow" w:hAnsi="Arial Narrow"/>
          <w:b/>
          <w:lang w:val="pl"/>
        </w:rPr>
        <w:t xml:space="preserve"> pkt. </w:t>
      </w:r>
      <w:r w:rsidR="00A81718" w:rsidRPr="00742A6F">
        <w:rPr>
          <w:rFonts w:ascii="Arial Narrow" w:hAnsi="Arial Narrow"/>
          <w:b/>
          <w:lang w:val="pl"/>
        </w:rPr>
        <w:t>5</w:t>
      </w:r>
      <w:r w:rsidR="009D43FD" w:rsidRPr="00742A6F">
        <w:rPr>
          <w:rFonts w:ascii="Arial Narrow" w:hAnsi="Arial Narrow"/>
          <w:b/>
          <w:lang w:val="pl"/>
        </w:rPr>
        <w:t>.2</w:t>
      </w:r>
      <w:r w:rsidR="009D43FD" w:rsidRPr="00CD421A">
        <w:rPr>
          <w:rFonts w:ascii="Arial Narrow" w:hAnsi="Arial Narrow"/>
          <w:b/>
          <w:lang w:val="pl"/>
        </w:rPr>
        <w:t xml:space="preserve"> </w:t>
      </w:r>
      <w:r w:rsidR="000F1696" w:rsidRPr="00CD421A">
        <w:rPr>
          <w:rFonts w:ascii="Arial Narrow" w:hAnsi="Arial Narrow"/>
          <w:b/>
          <w:lang w:val="pl"/>
        </w:rPr>
        <w:t>Zapytania ofertowego</w:t>
      </w:r>
      <w:r w:rsidR="009D43FD" w:rsidRPr="00CD421A">
        <w:rPr>
          <w:rFonts w:ascii="Arial Narrow" w:hAnsi="Arial Narrow"/>
          <w:b/>
          <w:lang w:val="pl"/>
        </w:rPr>
        <w:t xml:space="preserve">). </w:t>
      </w:r>
      <w:r w:rsidR="00B232E1" w:rsidRPr="00B232E1">
        <w:rPr>
          <w:rFonts w:ascii="Arial Narrow" w:hAnsi="Arial Narrow"/>
          <w:b/>
          <w:lang w:val="pl"/>
        </w:rPr>
        <w:t xml:space="preserve">Jeżeli Wykonawca w formularzu oferty nie wskaże żadnego okresu gwarancji jakości oraz rękojmi za wady Zamawiający uzna, że Wykonawca oferuje 24 miesięczny okres gwarancji jakości oraz rękojmi za wady i otrzyma w tym kryterium 0 pkt. Wpisanie okresu dłuższego niż </w:t>
      </w:r>
      <w:r>
        <w:rPr>
          <w:rFonts w:ascii="Arial Narrow" w:hAnsi="Arial Narrow"/>
          <w:b/>
          <w:lang w:val="pl"/>
        </w:rPr>
        <w:t>48</w:t>
      </w:r>
      <w:r w:rsidR="00B232E1" w:rsidRPr="00B232E1">
        <w:rPr>
          <w:rFonts w:ascii="Arial Narrow" w:hAnsi="Arial Narrow"/>
          <w:b/>
          <w:lang w:val="pl"/>
        </w:rPr>
        <w:t xml:space="preserve"> m-cy nie spowoduje przyznania większej ilości punktów – Wykonawca otrzyma maksymalnie 20 pkt</w:t>
      </w:r>
    </w:p>
    <w:p w14:paraId="347A98DF" w14:textId="6FA28D95" w:rsidR="000D009F" w:rsidRPr="003E6015" w:rsidRDefault="00DB11B7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zaoferowana cena zawiera wszystkie koszty wykona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>nia zamówienia, które poniesie Z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amawiający </w:t>
      </w:r>
      <w:r w:rsidR="000D009F" w:rsidRPr="00790FC8">
        <w:rPr>
          <w:rFonts w:ascii="Arial Narrow" w:eastAsia="Lucida Sans Unicode" w:hAnsi="Arial Narrow" w:cs="Calibri"/>
          <w:kern w:val="1"/>
          <w:lang w:eastAsia="ar-SA"/>
        </w:rPr>
        <w:t>łącznie z dostawą do siedziby Zamawiającego</w:t>
      </w:r>
      <w:r w:rsidR="00CF7FB9" w:rsidRPr="00790FC8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66F17017" w14:textId="750A2D3D" w:rsidR="00790FC8" w:rsidRPr="00790FC8" w:rsidRDefault="003E6015" w:rsidP="00790FC8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Pr="003E6015">
        <w:rPr>
          <w:rFonts w:ascii="Arial Narrow" w:eastAsia="Lucida Sans Unicode" w:hAnsi="Arial Narrow" w:cs="Calibri"/>
          <w:kern w:val="1"/>
          <w:lang w:eastAsia="ar-SA"/>
        </w:rPr>
        <w:t>oferowany asortyment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 będ</w:t>
      </w:r>
      <w:r w:rsidRPr="003E6015">
        <w:rPr>
          <w:rFonts w:ascii="Arial Narrow" w:eastAsia="Lucida Sans Unicode" w:hAnsi="Arial Narrow" w:cs="Calibri"/>
          <w:kern w:val="1"/>
          <w:lang w:eastAsia="ar-SA"/>
        </w:rPr>
        <w:t>zie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: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fabrycznie nowy, o parametrach technicznych spełniających wymagania określone w </w:t>
      </w:r>
      <w:r w:rsidR="00790FC8" w:rsidRPr="00790FC8">
        <w:rPr>
          <w:rFonts w:ascii="Arial Narrow" w:eastAsia="Lucida Sans Unicode" w:hAnsi="Arial Narrow" w:cs="Calibri"/>
          <w:kern w:val="1"/>
          <w:lang w:eastAsia="ar-SA"/>
        </w:rPr>
        <w:t xml:space="preserve">Opisie przedmiotu zamówienia – Załącznik Nr 1 do Zapytania ofertowego,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sprawny technicznie, wolny od wad fizycznych i wad prawnych. </w:t>
      </w:r>
      <w:bookmarkStart w:id="2" w:name="_Hlk103767725"/>
    </w:p>
    <w:bookmarkEnd w:id="2"/>
    <w:p w14:paraId="54C144E9" w14:textId="53417DAF" w:rsidR="00FC2474" w:rsidRPr="00943669" w:rsidRDefault="00790FC8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A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kceptuj</w:t>
      </w:r>
      <w:r w:rsidR="00216BBC">
        <w:rPr>
          <w:rFonts w:ascii="Arial Narrow" w:eastAsia="Lucida Sans Unicode" w:hAnsi="Arial Narrow" w:cs="Calibri"/>
          <w:kern w:val="1"/>
          <w:lang w:eastAsia="ar-SA"/>
        </w:rPr>
        <w:t>ę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552CD0">
        <w:rPr>
          <w:rFonts w:ascii="Arial Narrow" w:eastAsia="Lucida Sans Unicode" w:hAnsi="Arial Narrow" w:cs="Calibri"/>
          <w:kern w:val="1"/>
          <w:lang w:eastAsia="ar-SA"/>
        </w:rPr>
        <w:t>p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rojektowane postanowienia umowy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 xml:space="preserve"> stanowiące Z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ałącznik nr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>3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 xml:space="preserve">zapytania ofertowego 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i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zę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nich zastrzeżeń. W przypadku wyboru 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mojej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oferty zobowiązuj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 xml:space="preserve">ę 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się do zawarcia umowy na w/w warunkach </w:t>
      </w:r>
      <w:r w:rsidR="00DB3AAE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w miejscu i terminie wyznaczonym przez Zamawiającego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21B9CB81" w14:textId="19EDA541" w:rsidR="00E35C23" w:rsidRPr="00E35C23" w:rsidRDefault="00DB11B7" w:rsidP="00AB568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12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E35C23">
        <w:rPr>
          <w:rFonts w:ascii="Arial Narrow" w:eastAsia="Times New Roman" w:hAnsi="Arial Narrow" w:cs="Calibri"/>
        </w:rPr>
        <w:t xml:space="preserve"> 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zamierzam /</w:t>
      </w:r>
      <w:r w:rsidR="005B47E0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 xml:space="preserve">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nie zamierzam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>* powierzyć wykonanie części zamówienia podwykonawcom:</w:t>
      </w:r>
    </w:p>
    <w:tbl>
      <w:tblPr>
        <w:tblW w:w="9128" w:type="dxa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92"/>
      </w:tblGrid>
      <w:tr w:rsidR="00E35C23" w:rsidRPr="00FC2474" w14:paraId="2FA7F6BC" w14:textId="77777777" w:rsidTr="00E35C2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C0DD4A" w14:textId="77777777" w:rsidR="00E35C23" w:rsidRPr="00B5264F" w:rsidRDefault="00E35C23" w:rsidP="006817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</w:pPr>
            <w:r w:rsidRPr="00B5264F"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  <w:t>Lp.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6062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Część przedmiotu zamówienia</w:t>
            </w:r>
          </w:p>
          <w:p w14:paraId="0ADC7D3A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zlecana podwykonawcy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C395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Nazwa (firma) podwykonawcy</w:t>
            </w:r>
          </w:p>
        </w:tc>
      </w:tr>
      <w:tr w:rsidR="00E35C23" w:rsidRPr="00FC2474" w14:paraId="12204D10" w14:textId="77777777" w:rsidTr="00E35C23">
        <w:trPr>
          <w:trHeight w:val="32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9B14856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F45F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ind w:left="335" w:right="425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8DEB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7C3911D6" w14:textId="77777777" w:rsidR="00E35C23" w:rsidRDefault="00E35C23" w:rsidP="00E35C23">
      <w:pPr>
        <w:widowControl w:val="0"/>
        <w:suppressAutoHyphens/>
        <w:spacing w:before="120" w:after="120" w:line="100" w:lineRule="atLeast"/>
        <w:ind w:left="357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lastRenderedPageBreak/>
        <w:t>Jednocześnie oświadczamy, że pozostałe części przedmiotu zamówienia wykonamy siłami własnymi.</w:t>
      </w:r>
    </w:p>
    <w:p w14:paraId="3BBAA31B" w14:textId="4CE96217" w:rsidR="00216BBC" w:rsidRPr="00711968" w:rsidRDefault="00216BBC" w:rsidP="00216BBC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 Narrow" w:eastAsia="Times New Roman" w:hAnsi="Arial Narrow" w:cstheme="minorHAnsi"/>
          <w:b/>
        </w:rPr>
      </w:pPr>
      <w:bookmarkStart w:id="3" w:name="_Hlk101773801"/>
      <w:r w:rsidRPr="00711968">
        <w:rPr>
          <w:rFonts w:ascii="Arial Narrow" w:hAnsi="Arial Narrow" w:cs="Arial"/>
        </w:rPr>
        <w:t xml:space="preserve">Oświadczam, że </w:t>
      </w:r>
      <w:r w:rsidRPr="00216BBC">
        <w:rPr>
          <w:rFonts w:ascii="Arial Narrow" w:hAnsi="Arial Narrow" w:cs="Arial"/>
          <w:b/>
          <w:color w:val="0070C0"/>
        </w:rPr>
        <w:t>podlegam</w:t>
      </w:r>
      <w:r w:rsidR="005B47E0">
        <w:rPr>
          <w:rFonts w:ascii="Arial Narrow" w:hAnsi="Arial Narrow" w:cs="Arial"/>
          <w:b/>
          <w:color w:val="0070C0"/>
        </w:rPr>
        <w:t xml:space="preserve"> </w:t>
      </w:r>
      <w:r w:rsidRPr="00216BBC">
        <w:rPr>
          <w:rFonts w:ascii="Arial Narrow" w:hAnsi="Arial Narrow" w:cs="Arial"/>
          <w:b/>
          <w:color w:val="0070C0"/>
        </w:rPr>
        <w:t>/ nie podlegam</w:t>
      </w:r>
      <w:r w:rsidRPr="00711968">
        <w:rPr>
          <w:rFonts w:ascii="Arial Narrow" w:hAnsi="Arial Narrow" w:cs="Arial"/>
          <w:b/>
          <w:vertAlign w:val="superscript"/>
        </w:rPr>
        <w:t>*</w:t>
      </w:r>
      <w:r w:rsidRPr="00711968">
        <w:rPr>
          <w:rFonts w:ascii="Arial Narrow" w:hAnsi="Arial Narrow" w:cs="Aria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</w:t>
      </w:r>
      <w:r w:rsidRPr="00711968">
        <w:rPr>
          <w:rFonts w:cs="Arial"/>
        </w:rPr>
        <w:t>.</w:t>
      </w:r>
    </w:p>
    <w:p w14:paraId="3E7E459B" w14:textId="77777777" w:rsidR="00216BBC" w:rsidRPr="00711968" w:rsidRDefault="00216BBC" w:rsidP="00216BBC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14:paraId="0D4131AB" w14:textId="14FDC654" w:rsidR="00216BBC" w:rsidRPr="00711968" w:rsidRDefault="00216BBC" w:rsidP="00216BBC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>Z postępowania o udzielenie zamówienia, stosownie do art. 7 ust. 1 pkt 1-3 ustawy z dnia 13 kwietnia 2022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r.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o szczególnych rozwiązaniach w zakresie przeciwdziałania wspieraniu agresji na Ukrainę oraz służących ochronie bezpieczeństwa narodowego (Dz. U. poz. 835), wyklucza się:</w:t>
      </w:r>
    </w:p>
    <w:bookmarkEnd w:id="3"/>
    <w:p w14:paraId="191B15E3" w14:textId="77777777" w:rsidR="00216BBC" w:rsidRPr="00390C78" w:rsidRDefault="00216BBC" w:rsidP="00E56BA9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F2351BF" w14:textId="744BA0CD" w:rsidR="00216BBC" w:rsidRPr="00390C78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 xml:space="preserve">o ile została wpisana na listę na podstawie decyzji w sprawie wpisu na listę rozstrzygającej o zastosowaniu środka, o którym mowa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3;</w:t>
      </w:r>
    </w:p>
    <w:p w14:paraId="63A4F9E0" w14:textId="1464BF94" w:rsidR="00C45F66" w:rsidRPr="00216BBC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12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EB76382" w14:textId="135F3AB2" w:rsidR="00FC2474" w:rsidRPr="00FC2474" w:rsidRDefault="00CF7FB9" w:rsidP="000E7DAD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wype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ni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łem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obowiązki informacyjne przewidziane w art. 13 lub art. 14 RODO</w:t>
      </w:r>
      <w:r w:rsidR="00FC2474"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59BD0F90" w14:textId="5C1526FC" w:rsidR="00552CD0" w:rsidRPr="00C45F66" w:rsidRDefault="00CF7FB9" w:rsidP="00C45F66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P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od groźbą odpowiedzialności karnej oświadczam, że załączone do oferty dokumenty opisują stan faktyczny </w:t>
      </w:r>
      <w:r w:rsidR="000440DA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i prawny, aktualny na dzień otwarcia ofert (art. 297 k.k.)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1DF68296" w14:textId="0804590C" w:rsidR="00FC2474" w:rsidRPr="00FC2474" w:rsidRDefault="00CF7FB9" w:rsidP="009651C3">
      <w:pPr>
        <w:widowControl w:val="0"/>
        <w:numPr>
          <w:ilvl w:val="0"/>
          <w:numId w:val="15"/>
        </w:numPr>
        <w:suppressAutoHyphens/>
        <w:spacing w:after="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Z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ałącznikami do niniejszej oferty są:</w:t>
      </w:r>
    </w:p>
    <w:p w14:paraId="14FC87BE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821D96B" w14:textId="77777777" w:rsidR="00FC2474" w:rsidRPr="00FC2474" w:rsidRDefault="00FC2474" w:rsidP="00371430">
      <w:pPr>
        <w:widowControl w:val="0"/>
        <w:suppressAutoHyphens/>
        <w:spacing w:after="200" w:line="300" w:lineRule="auto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6CA15FBD" w14:textId="06DD14B8" w:rsidR="00E746B1" w:rsidRPr="00E35C23" w:rsidRDefault="00E35C23" w:rsidP="006A5CBD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</w:pPr>
      <w:r w:rsidRPr="00E35C23"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  <w:t>*niepotrzebne skreślić</w:t>
      </w:r>
    </w:p>
    <w:sectPr w:rsidR="00E746B1" w:rsidRPr="00E35C23" w:rsidSect="00E746B1">
      <w:headerReference w:type="default" r:id="rId7"/>
      <w:footerReference w:type="default" r:id="rId8"/>
      <w:pgSz w:w="11906" w:h="16838"/>
      <w:pgMar w:top="709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284C" w14:textId="77777777" w:rsidR="00AB52E7" w:rsidRDefault="00AB52E7" w:rsidP="00FC2474">
      <w:pPr>
        <w:spacing w:after="0" w:line="240" w:lineRule="auto"/>
      </w:pPr>
      <w:r>
        <w:separator/>
      </w:r>
    </w:p>
  </w:endnote>
  <w:endnote w:type="continuationSeparator" w:id="0">
    <w:p w14:paraId="60CB8CB1" w14:textId="77777777" w:rsidR="00AB52E7" w:rsidRDefault="00AB52E7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63DD3" w14:textId="77777777" w:rsidR="00E5451D" w:rsidRDefault="00E5451D">
    <w:pPr>
      <w:pStyle w:val="Stopka"/>
      <w:jc w:val="right"/>
    </w:pPr>
  </w:p>
  <w:p w14:paraId="5497A9DD" w14:textId="7C38B0B2" w:rsidR="00E5451D" w:rsidRDefault="00AB52E7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C443E4">
          <w:rPr>
            <w:noProof/>
          </w:rPr>
          <w:t>3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156AF" w14:textId="77777777" w:rsidR="00AB52E7" w:rsidRDefault="00AB52E7" w:rsidP="00FC2474">
      <w:pPr>
        <w:spacing w:after="0" w:line="240" w:lineRule="auto"/>
      </w:pPr>
      <w:r>
        <w:separator/>
      </w:r>
    </w:p>
  </w:footnote>
  <w:footnote w:type="continuationSeparator" w:id="0">
    <w:p w14:paraId="08C25C36" w14:textId="77777777" w:rsidR="00AB52E7" w:rsidRDefault="00AB52E7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9FDF2" w14:textId="247946BC" w:rsidR="00C26F81" w:rsidRPr="0047136E" w:rsidRDefault="00C26F81" w:rsidP="0047136E">
    <w:pPr>
      <w:pStyle w:val="Nagwek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04138E"/>
    <w:multiLevelType w:val="multilevel"/>
    <w:tmpl w:val="DD3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0622A"/>
    <w:multiLevelType w:val="multilevel"/>
    <w:tmpl w:val="8848C436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5FB"/>
    <w:multiLevelType w:val="hybridMultilevel"/>
    <w:tmpl w:val="43E888EC"/>
    <w:lvl w:ilvl="0" w:tplc="4336C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612958"/>
    <w:multiLevelType w:val="hybridMultilevel"/>
    <w:tmpl w:val="B1708A0A"/>
    <w:lvl w:ilvl="0" w:tplc="1F020B2A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A32"/>
    <w:multiLevelType w:val="hybridMultilevel"/>
    <w:tmpl w:val="A574D58E"/>
    <w:lvl w:ilvl="0" w:tplc="5C9C3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7DB"/>
    <w:multiLevelType w:val="hybridMultilevel"/>
    <w:tmpl w:val="8B56F7FA"/>
    <w:lvl w:ilvl="0" w:tplc="D922A2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3F7526F9"/>
    <w:multiLevelType w:val="hybridMultilevel"/>
    <w:tmpl w:val="EE62E446"/>
    <w:lvl w:ilvl="0" w:tplc="AEEE4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609B3"/>
    <w:multiLevelType w:val="multilevel"/>
    <w:tmpl w:val="726C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DB61B8"/>
    <w:multiLevelType w:val="hybridMultilevel"/>
    <w:tmpl w:val="1BA8407E"/>
    <w:lvl w:ilvl="0" w:tplc="7F70927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F5E018C"/>
    <w:multiLevelType w:val="multilevel"/>
    <w:tmpl w:val="E7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32"/>
  </w:num>
  <w:num w:numId="5">
    <w:abstractNumId w:val="6"/>
  </w:num>
  <w:num w:numId="6">
    <w:abstractNumId w:val="23"/>
  </w:num>
  <w:num w:numId="7">
    <w:abstractNumId w:val="33"/>
  </w:num>
  <w:num w:numId="8">
    <w:abstractNumId w:val="34"/>
  </w:num>
  <w:num w:numId="9">
    <w:abstractNumId w:val="22"/>
  </w:num>
  <w:num w:numId="10">
    <w:abstractNumId w:val="19"/>
  </w:num>
  <w:num w:numId="11">
    <w:abstractNumId w:val="0"/>
  </w:num>
  <w:num w:numId="12">
    <w:abstractNumId w:val="1"/>
  </w:num>
  <w:num w:numId="13">
    <w:abstractNumId w:val="26"/>
  </w:num>
  <w:num w:numId="14">
    <w:abstractNumId w:val="7"/>
  </w:num>
  <w:num w:numId="15">
    <w:abstractNumId w:val="20"/>
  </w:num>
  <w:num w:numId="16">
    <w:abstractNumId w:val="4"/>
  </w:num>
  <w:num w:numId="17">
    <w:abstractNumId w:val="10"/>
  </w:num>
  <w:num w:numId="18">
    <w:abstractNumId w:val="13"/>
  </w:num>
  <w:num w:numId="19">
    <w:abstractNumId w:val="29"/>
  </w:num>
  <w:num w:numId="20">
    <w:abstractNumId w:val="30"/>
  </w:num>
  <w:num w:numId="21">
    <w:abstractNumId w:val="16"/>
  </w:num>
  <w:num w:numId="22">
    <w:abstractNumId w:val="9"/>
  </w:num>
  <w:num w:numId="23">
    <w:abstractNumId w:val="28"/>
  </w:num>
  <w:num w:numId="24">
    <w:abstractNumId w:val="3"/>
  </w:num>
  <w:num w:numId="25">
    <w:abstractNumId w:val="31"/>
  </w:num>
  <w:num w:numId="26">
    <w:abstractNumId w:val="24"/>
  </w:num>
  <w:num w:numId="27">
    <w:abstractNumId w:val="11"/>
  </w:num>
  <w:num w:numId="28">
    <w:abstractNumId w:val="12"/>
  </w:num>
  <w:num w:numId="29">
    <w:abstractNumId w:val="8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"/>
  </w:num>
  <w:num w:numId="37">
    <w:abstractNumId w:val="36"/>
  </w:num>
  <w:num w:numId="38">
    <w:abstractNumId w:val="5"/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4"/>
    <w:rsid w:val="00006F2D"/>
    <w:rsid w:val="0000721F"/>
    <w:rsid w:val="0001499B"/>
    <w:rsid w:val="00016853"/>
    <w:rsid w:val="00017625"/>
    <w:rsid w:val="0001762B"/>
    <w:rsid w:val="00022044"/>
    <w:rsid w:val="00022ED6"/>
    <w:rsid w:val="000309A0"/>
    <w:rsid w:val="000320A5"/>
    <w:rsid w:val="000440DA"/>
    <w:rsid w:val="00044E22"/>
    <w:rsid w:val="00050CF2"/>
    <w:rsid w:val="000671D6"/>
    <w:rsid w:val="000835B1"/>
    <w:rsid w:val="00087572"/>
    <w:rsid w:val="000A71C9"/>
    <w:rsid w:val="000B0041"/>
    <w:rsid w:val="000B23C5"/>
    <w:rsid w:val="000C5176"/>
    <w:rsid w:val="000C5FB2"/>
    <w:rsid w:val="000C7EE0"/>
    <w:rsid w:val="000D009F"/>
    <w:rsid w:val="000E3549"/>
    <w:rsid w:val="000E7DAD"/>
    <w:rsid w:val="000F11BF"/>
    <w:rsid w:val="000F1696"/>
    <w:rsid w:val="00123D80"/>
    <w:rsid w:val="00130070"/>
    <w:rsid w:val="00130A91"/>
    <w:rsid w:val="00133F6A"/>
    <w:rsid w:val="001454C9"/>
    <w:rsid w:val="001570D9"/>
    <w:rsid w:val="001B034C"/>
    <w:rsid w:val="001B0B6F"/>
    <w:rsid w:val="001C1ECF"/>
    <w:rsid w:val="001C3205"/>
    <w:rsid w:val="001C43C0"/>
    <w:rsid w:val="001E22AE"/>
    <w:rsid w:val="001F7470"/>
    <w:rsid w:val="002024EE"/>
    <w:rsid w:val="00205540"/>
    <w:rsid w:val="00207CE9"/>
    <w:rsid w:val="00214757"/>
    <w:rsid w:val="00214921"/>
    <w:rsid w:val="00215FE4"/>
    <w:rsid w:val="0021635C"/>
    <w:rsid w:val="00216BBC"/>
    <w:rsid w:val="00222278"/>
    <w:rsid w:val="00232AA9"/>
    <w:rsid w:val="00235B4B"/>
    <w:rsid w:val="002376DE"/>
    <w:rsid w:val="00246253"/>
    <w:rsid w:val="00250326"/>
    <w:rsid w:val="00281EBA"/>
    <w:rsid w:val="00296601"/>
    <w:rsid w:val="002A650B"/>
    <w:rsid w:val="002A7DA9"/>
    <w:rsid w:val="002B1EE6"/>
    <w:rsid w:val="002B505C"/>
    <w:rsid w:val="002B6382"/>
    <w:rsid w:val="002B65F1"/>
    <w:rsid w:val="002C4A7B"/>
    <w:rsid w:val="002C58F0"/>
    <w:rsid w:val="002C60E1"/>
    <w:rsid w:val="002D6310"/>
    <w:rsid w:val="002F32B3"/>
    <w:rsid w:val="002F35BA"/>
    <w:rsid w:val="00302EDD"/>
    <w:rsid w:val="00307B2B"/>
    <w:rsid w:val="003119A4"/>
    <w:rsid w:val="00312C11"/>
    <w:rsid w:val="00326C2A"/>
    <w:rsid w:val="00333A75"/>
    <w:rsid w:val="00343825"/>
    <w:rsid w:val="00351FA9"/>
    <w:rsid w:val="00352693"/>
    <w:rsid w:val="00361731"/>
    <w:rsid w:val="00371430"/>
    <w:rsid w:val="00372D10"/>
    <w:rsid w:val="00375652"/>
    <w:rsid w:val="00384EBE"/>
    <w:rsid w:val="00390A49"/>
    <w:rsid w:val="00397FFE"/>
    <w:rsid w:val="003A0F47"/>
    <w:rsid w:val="003A4BB9"/>
    <w:rsid w:val="003A6A2E"/>
    <w:rsid w:val="003A7123"/>
    <w:rsid w:val="003B576B"/>
    <w:rsid w:val="003B64A1"/>
    <w:rsid w:val="003C0ECA"/>
    <w:rsid w:val="003D3DBE"/>
    <w:rsid w:val="003E6015"/>
    <w:rsid w:val="003F1710"/>
    <w:rsid w:val="003F7547"/>
    <w:rsid w:val="004044E1"/>
    <w:rsid w:val="00407FF7"/>
    <w:rsid w:val="0041459A"/>
    <w:rsid w:val="004170BC"/>
    <w:rsid w:val="00426C26"/>
    <w:rsid w:val="00430FBB"/>
    <w:rsid w:val="00431139"/>
    <w:rsid w:val="00431F13"/>
    <w:rsid w:val="00437EE8"/>
    <w:rsid w:val="00445E5E"/>
    <w:rsid w:val="00450424"/>
    <w:rsid w:val="00456FB0"/>
    <w:rsid w:val="00463B40"/>
    <w:rsid w:val="00470696"/>
    <w:rsid w:val="0047131E"/>
    <w:rsid w:val="0047136E"/>
    <w:rsid w:val="0047468F"/>
    <w:rsid w:val="004866CC"/>
    <w:rsid w:val="00492542"/>
    <w:rsid w:val="004A015A"/>
    <w:rsid w:val="004A16C4"/>
    <w:rsid w:val="004B096C"/>
    <w:rsid w:val="004B58F7"/>
    <w:rsid w:val="004C730F"/>
    <w:rsid w:val="004C7E27"/>
    <w:rsid w:val="004D0F6A"/>
    <w:rsid w:val="004D5B0B"/>
    <w:rsid w:val="005044CF"/>
    <w:rsid w:val="00541D23"/>
    <w:rsid w:val="00544FBF"/>
    <w:rsid w:val="005460EA"/>
    <w:rsid w:val="00552443"/>
    <w:rsid w:val="00552CD0"/>
    <w:rsid w:val="00553AE7"/>
    <w:rsid w:val="0056539D"/>
    <w:rsid w:val="00586684"/>
    <w:rsid w:val="005A2555"/>
    <w:rsid w:val="005B34CA"/>
    <w:rsid w:val="005B47E0"/>
    <w:rsid w:val="005C1A88"/>
    <w:rsid w:val="005C3623"/>
    <w:rsid w:val="005C3A9A"/>
    <w:rsid w:val="005C427C"/>
    <w:rsid w:val="005D04B0"/>
    <w:rsid w:val="005D2A60"/>
    <w:rsid w:val="005D5503"/>
    <w:rsid w:val="005D6323"/>
    <w:rsid w:val="005E1F77"/>
    <w:rsid w:val="005E40B4"/>
    <w:rsid w:val="005F2BC3"/>
    <w:rsid w:val="005F3557"/>
    <w:rsid w:val="0061691C"/>
    <w:rsid w:val="00616EB9"/>
    <w:rsid w:val="0064710F"/>
    <w:rsid w:val="00657053"/>
    <w:rsid w:val="00666EEF"/>
    <w:rsid w:val="00675452"/>
    <w:rsid w:val="006805D6"/>
    <w:rsid w:val="00690FE2"/>
    <w:rsid w:val="006925F0"/>
    <w:rsid w:val="006A1938"/>
    <w:rsid w:val="006A25BC"/>
    <w:rsid w:val="006A5CBD"/>
    <w:rsid w:val="006A6280"/>
    <w:rsid w:val="006B4E22"/>
    <w:rsid w:val="006B5205"/>
    <w:rsid w:val="006B6AFF"/>
    <w:rsid w:val="006B6F06"/>
    <w:rsid w:val="006C2410"/>
    <w:rsid w:val="006C3C75"/>
    <w:rsid w:val="006C3DBE"/>
    <w:rsid w:val="006C6AEB"/>
    <w:rsid w:val="006D3AAE"/>
    <w:rsid w:val="006D7CB5"/>
    <w:rsid w:val="00717B81"/>
    <w:rsid w:val="00721290"/>
    <w:rsid w:val="00724E82"/>
    <w:rsid w:val="00740542"/>
    <w:rsid w:val="00742A6F"/>
    <w:rsid w:val="00746F4A"/>
    <w:rsid w:val="00751BBE"/>
    <w:rsid w:val="00751BF4"/>
    <w:rsid w:val="007554E1"/>
    <w:rsid w:val="00760208"/>
    <w:rsid w:val="007663F7"/>
    <w:rsid w:val="00782B7D"/>
    <w:rsid w:val="00784A00"/>
    <w:rsid w:val="00786530"/>
    <w:rsid w:val="007876E3"/>
    <w:rsid w:val="00787926"/>
    <w:rsid w:val="00790FC8"/>
    <w:rsid w:val="00793807"/>
    <w:rsid w:val="0079701F"/>
    <w:rsid w:val="007B2BCE"/>
    <w:rsid w:val="007D0EFD"/>
    <w:rsid w:val="007E5592"/>
    <w:rsid w:val="007E62B4"/>
    <w:rsid w:val="007E7B18"/>
    <w:rsid w:val="007F2C4B"/>
    <w:rsid w:val="007F5BB9"/>
    <w:rsid w:val="00802788"/>
    <w:rsid w:val="0080789E"/>
    <w:rsid w:val="00810924"/>
    <w:rsid w:val="008156F1"/>
    <w:rsid w:val="0083420D"/>
    <w:rsid w:val="00855F90"/>
    <w:rsid w:val="00861464"/>
    <w:rsid w:val="008650D2"/>
    <w:rsid w:val="0087401F"/>
    <w:rsid w:val="00875F81"/>
    <w:rsid w:val="00881BAA"/>
    <w:rsid w:val="0088491A"/>
    <w:rsid w:val="00887368"/>
    <w:rsid w:val="00891EA4"/>
    <w:rsid w:val="00895511"/>
    <w:rsid w:val="00895DD1"/>
    <w:rsid w:val="008A1814"/>
    <w:rsid w:val="008A3710"/>
    <w:rsid w:val="008A574D"/>
    <w:rsid w:val="008B667B"/>
    <w:rsid w:val="008C1324"/>
    <w:rsid w:val="008C5EC4"/>
    <w:rsid w:val="008D327C"/>
    <w:rsid w:val="008D580A"/>
    <w:rsid w:val="008D6CAF"/>
    <w:rsid w:val="009005CD"/>
    <w:rsid w:val="00905C89"/>
    <w:rsid w:val="00911C80"/>
    <w:rsid w:val="00912CA9"/>
    <w:rsid w:val="00913CE8"/>
    <w:rsid w:val="00922EC8"/>
    <w:rsid w:val="00932BB7"/>
    <w:rsid w:val="00936DD0"/>
    <w:rsid w:val="00943669"/>
    <w:rsid w:val="00943C85"/>
    <w:rsid w:val="00944789"/>
    <w:rsid w:val="00947706"/>
    <w:rsid w:val="009519C6"/>
    <w:rsid w:val="009651C3"/>
    <w:rsid w:val="00965C66"/>
    <w:rsid w:val="00967C33"/>
    <w:rsid w:val="00971C98"/>
    <w:rsid w:val="0097306D"/>
    <w:rsid w:val="00977624"/>
    <w:rsid w:val="00981122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EE5"/>
    <w:rsid w:val="009D3BCE"/>
    <w:rsid w:val="009D43FD"/>
    <w:rsid w:val="009D71E1"/>
    <w:rsid w:val="009E7957"/>
    <w:rsid w:val="009F4386"/>
    <w:rsid w:val="00A064BE"/>
    <w:rsid w:val="00A1388E"/>
    <w:rsid w:val="00A16548"/>
    <w:rsid w:val="00A20E11"/>
    <w:rsid w:val="00A22136"/>
    <w:rsid w:val="00A27910"/>
    <w:rsid w:val="00A36BEB"/>
    <w:rsid w:val="00A37C28"/>
    <w:rsid w:val="00A37CC0"/>
    <w:rsid w:val="00A418B7"/>
    <w:rsid w:val="00A545D4"/>
    <w:rsid w:val="00A56D87"/>
    <w:rsid w:val="00A63076"/>
    <w:rsid w:val="00A63619"/>
    <w:rsid w:val="00A6577D"/>
    <w:rsid w:val="00A66AA4"/>
    <w:rsid w:val="00A74C05"/>
    <w:rsid w:val="00A77C95"/>
    <w:rsid w:val="00A81718"/>
    <w:rsid w:val="00AA3EFA"/>
    <w:rsid w:val="00AA421A"/>
    <w:rsid w:val="00AB52E7"/>
    <w:rsid w:val="00AE0AC3"/>
    <w:rsid w:val="00AE1392"/>
    <w:rsid w:val="00AE649E"/>
    <w:rsid w:val="00AF2947"/>
    <w:rsid w:val="00B120C7"/>
    <w:rsid w:val="00B12341"/>
    <w:rsid w:val="00B21709"/>
    <w:rsid w:val="00B232E1"/>
    <w:rsid w:val="00B30178"/>
    <w:rsid w:val="00B4215D"/>
    <w:rsid w:val="00B510B5"/>
    <w:rsid w:val="00B51B95"/>
    <w:rsid w:val="00B52D63"/>
    <w:rsid w:val="00B55DC5"/>
    <w:rsid w:val="00B56145"/>
    <w:rsid w:val="00B70D0D"/>
    <w:rsid w:val="00B7672F"/>
    <w:rsid w:val="00B87D9B"/>
    <w:rsid w:val="00BA3839"/>
    <w:rsid w:val="00BA391E"/>
    <w:rsid w:val="00BB0B1F"/>
    <w:rsid w:val="00BD726D"/>
    <w:rsid w:val="00BE24FA"/>
    <w:rsid w:val="00C040BA"/>
    <w:rsid w:val="00C043DB"/>
    <w:rsid w:val="00C12C5A"/>
    <w:rsid w:val="00C20564"/>
    <w:rsid w:val="00C21FC0"/>
    <w:rsid w:val="00C26F81"/>
    <w:rsid w:val="00C33106"/>
    <w:rsid w:val="00C33CFF"/>
    <w:rsid w:val="00C37A19"/>
    <w:rsid w:val="00C443E4"/>
    <w:rsid w:val="00C45F66"/>
    <w:rsid w:val="00C664A4"/>
    <w:rsid w:val="00C80667"/>
    <w:rsid w:val="00C80C07"/>
    <w:rsid w:val="00C824CD"/>
    <w:rsid w:val="00C874D1"/>
    <w:rsid w:val="00CA2433"/>
    <w:rsid w:val="00CA6BC8"/>
    <w:rsid w:val="00CB27B1"/>
    <w:rsid w:val="00CC6E4A"/>
    <w:rsid w:val="00CD0363"/>
    <w:rsid w:val="00CD421A"/>
    <w:rsid w:val="00CF7FB9"/>
    <w:rsid w:val="00D21384"/>
    <w:rsid w:val="00D311C3"/>
    <w:rsid w:val="00D62FD5"/>
    <w:rsid w:val="00D65CC9"/>
    <w:rsid w:val="00D66498"/>
    <w:rsid w:val="00D810E9"/>
    <w:rsid w:val="00D84DBD"/>
    <w:rsid w:val="00D90B2B"/>
    <w:rsid w:val="00D955E0"/>
    <w:rsid w:val="00DB11B7"/>
    <w:rsid w:val="00DB3AAE"/>
    <w:rsid w:val="00DC0F29"/>
    <w:rsid w:val="00DC0FA5"/>
    <w:rsid w:val="00DD0315"/>
    <w:rsid w:val="00DD0A63"/>
    <w:rsid w:val="00DD6C87"/>
    <w:rsid w:val="00DE6AD6"/>
    <w:rsid w:val="00DF050A"/>
    <w:rsid w:val="00DF439D"/>
    <w:rsid w:val="00DF5D15"/>
    <w:rsid w:val="00E06ECC"/>
    <w:rsid w:val="00E132AC"/>
    <w:rsid w:val="00E26031"/>
    <w:rsid w:val="00E34851"/>
    <w:rsid w:val="00E35C23"/>
    <w:rsid w:val="00E47229"/>
    <w:rsid w:val="00E517A1"/>
    <w:rsid w:val="00E5451D"/>
    <w:rsid w:val="00E56BA9"/>
    <w:rsid w:val="00E61C0E"/>
    <w:rsid w:val="00E63D25"/>
    <w:rsid w:val="00E70682"/>
    <w:rsid w:val="00E746B1"/>
    <w:rsid w:val="00E7697F"/>
    <w:rsid w:val="00E803B2"/>
    <w:rsid w:val="00E842F0"/>
    <w:rsid w:val="00E85335"/>
    <w:rsid w:val="00E95090"/>
    <w:rsid w:val="00E9739D"/>
    <w:rsid w:val="00EA5D81"/>
    <w:rsid w:val="00EB02DD"/>
    <w:rsid w:val="00EB2592"/>
    <w:rsid w:val="00EB78BD"/>
    <w:rsid w:val="00EC3DD5"/>
    <w:rsid w:val="00ED4A1B"/>
    <w:rsid w:val="00F01A9A"/>
    <w:rsid w:val="00F04698"/>
    <w:rsid w:val="00F12E2E"/>
    <w:rsid w:val="00F133A9"/>
    <w:rsid w:val="00F156C7"/>
    <w:rsid w:val="00F2137B"/>
    <w:rsid w:val="00F21D21"/>
    <w:rsid w:val="00F22AFF"/>
    <w:rsid w:val="00F22DC3"/>
    <w:rsid w:val="00F3070A"/>
    <w:rsid w:val="00F30CA2"/>
    <w:rsid w:val="00F314A4"/>
    <w:rsid w:val="00F40517"/>
    <w:rsid w:val="00F414EF"/>
    <w:rsid w:val="00F462AE"/>
    <w:rsid w:val="00F521E6"/>
    <w:rsid w:val="00F53414"/>
    <w:rsid w:val="00F67D34"/>
    <w:rsid w:val="00F70068"/>
    <w:rsid w:val="00F8070E"/>
    <w:rsid w:val="00F811F6"/>
    <w:rsid w:val="00F822CF"/>
    <w:rsid w:val="00F84C39"/>
    <w:rsid w:val="00F84D34"/>
    <w:rsid w:val="00F930A0"/>
    <w:rsid w:val="00FA7B42"/>
    <w:rsid w:val="00FB3148"/>
    <w:rsid w:val="00FB73A7"/>
    <w:rsid w:val="00FB7BF4"/>
    <w:rsid w:val="00FC2474"/>
    <w:rsid w:val="00FC2E5A"/>
    <w:rsid w:val="00FC5E93"/>
    <w:rsid w:val="00FD2210"/>
    <w:rsid w:val="00FE27B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44C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21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Wsi Kieleckiej</vt:lpstr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Wsi Kieleckiej</dc:title>
  <dc:subject/>
  <dc:creator>Mariusz Justyniarski</dc:creator>
  <cp:keywords/>
  <dc:description/>
  <cp:lastModifiedBy>Marcin Konopka</cp:lastModifiedBy>
  <cp:revision>123</cp:revision>
  <cp:lastPrinted>2022-11-09T12:11:00Z</cp:lastPrinted>
  <dcterms:created xsi:type="dcterms:W3CDTF">2021-03-31T07:33:00Z</dcterms:created>
  <dcterms:modified xsi:type="dcterms:W3CDTF">2022-11-09T12:11:00Z</dcterms:modified>
</cp:coreProperties>
</file>