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6C" w:rsidRPr="00E7116C" w:rsidRDefault="00E7116C" w:rsidP="00E7116C">
      <w:pPr>
        <w:pStyle w:val="Bezodstpw"/>
        <w:jc w:val="right"/>
      </w:pPr>
      <w:r w:rsidRPr="00E7116C">
        <w:t xml:space="preserve">Kielce </w:t>
      </w:r>
      <w:r>
        <w:t>dn.</w:t>
      </w:r>
      <w:r w:rsidRPr="00E7116C">
        <w:t xml:space="preserve"> 18 października 2016</w:t>
      </w:r>
    </w:p>
    <w:p w:rsidR="00B6474D" w:rsidRPr="00E7116C" w:rsidRDefault="00E7116C" w:rsidP="00E7116C">
      <w:pPr>
        <w:pStyle w:val="Bezodstpw"/>
        <w:jc w:val="center"/>
        <w:rPr>
          <w:b/>
          <w:sz w:val="32"/>
          <w:szCs w:val="32"/>
        </w:rPr>
      </w:pPr>
      <w:r w:rsidRPr="00E7116C">
        <w:rPr>
          <w:b/>
          <w:sz w:val="32"/>
          <w:szCs w:val="32"/>
        </w:rPr>
        <w:t>Ogłoszenie</w:t>
      </w:r>
    </w:p>
    <w:p w:rsidR="00E7116C" w:rsidRDefault="00E7116C" w:rsidP="00E7116C">
      <w:pPr>
        <w:pStyle w:val="Bezodstpw"/>
        <w:jc w:val="center"/>
      </w:pPr>
      <w:r>
        <w:t>o zmianie ogłoszenia</w:t>
      </w:r>
    </w:p>
    <w:p w:rsidR="00E7116C" w:rsidRDefault="00E7116C" w:rsidP="00E7116C">
      <w:pPr>
        <w:pStyle w:val="Bezodstpw"/>
        <w:jc w:val="center"/>
      </w:pPr>
    </w:p>
    <w:p w:rsidR="00E7116C" w:rsidRDefault="00E7116C" w:rsidP="00E7116C">
      <w:pPr>
        <w:pStyle w:val="Bezodstpw"/>
        <w:jc w:val="center"/>
      </w:pPr>
    </w:p>
    <w:p w:rsidR="00E7116C" w:rsidRPr="00E7116C" w:rsidRDefault="00E7116C" w:rsidP="00E7116C">
      <w:pPr>
        <w:pStyle w:val="Bezodstpw"/>
        <w:jc w:val="both"/>
        <w:rPr>
          <w:rFonts w:ascii="Calibri" w:hAnsi="Calibri" w:cs="Calibri"/>
        </w:rPr>
      </w:pPr>
      <w:r>
        <w:t xml:space="preserve"> W ogłoszeniu opublikowanym  na niniejszej stronie  w dniu 17.10.2016 </w:t>
      </w:r>
      <w:proofErr w:type="spellStart"/>
      <w:r>
        <w:t>r</w:t>
      </w:r>
      <w:proofErr w:type="spellEnd"/>
      <w:r>
        <w:t xml:space="preserve">   w punkcie</w:t>
      </w:r>
      <w:r w:rsidRPr="00E7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116C">
        <w:rPr>
          <w:rFonts w:ascii="Calibri" w:eastAsia="Times New Roman" w:hAnsi="Calibri" w:cs="Calibri"/>
          <w:bCs/>
          <w:lang w:eastAsia="pl-PL"/>
        </w:rPr>
        <w:t xml:space="preserve">II.4) </w:t>
      </w:r>
      <w:r>
        <w:rPr>
          <w:rFonts w:ascii="Calibri" w:eastAsia="Times New Roman" w:hAnsi="Calibri" w:cs="Calibri"/>
          <w:bCs/>
          <w:lang w:eastAsia="pl-PL"/>
        </w:rPr>
        <w:t>„</w:t>
      </w:r>
      <w:r w:rsidRPr="00E7116C">
        <w:rPr>
          <w:rFonts w:ascii="Calibri" w:eastAsia="Times New Roman" w:hAnsi="Calibri" w:cs="Calibri"/>
          <w:bCs/>
          <w:lang w:eastAsia="pl-PL"/>
        </w:rPr>
        <w:t>Krótki opis przedmiotu zamówienia</w:t>
      </w:r>
      <w:r>
        <w:rPr>
          <w:rFonts w:ascii="Calibri" w:eastAsia="Times New Roman" w:hAnsi="Calibri" w:cs="Calibri"/>
          <w:bCs/>
          <w:lang w:eastAsia="pl-PL"/>
        </w:rPr>
        <w:t>” dodaje  się  zapis: „Na  zasadzie art. 29 ust. 3a Zamawiający wymaga zatrudnienia przez wykonawcę lub podwykonawcę osób wykonujących prace malarskie, elektryczne, monterskie  na  podstawie  umowy o pracę.</w:t>
      </w:r>
    </w:p>
    <w:sectPr w:rsidR="00E7116C" w:rsidRPr="00E7116C" w:rsidSect="00A3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B6474D"/>
    <w:rsid w:val="00395EC0"/>
    <w:rsid w:val="00A351A1"/>
    <w:rsid w:val="00B6474D"/>
    <w:rsid w:val="00C25DDA"/>
    <w:rsid w:val="00E7116C"/>
    <w:rsid w:val="00FC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11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Czerwińska</dc:creator>
  <cp:lastModifiedBy>Grażyna Czerwińska</cp:lastModifiedBy>
  <cp:revision>2</cp:revision>
  <dcterms:created xsi:type="dcterms:W3CDTF">2016-10-18T12:18:00Z</dcterms:created>
  <dcterms:modified xsi:type="dcterms:W3CDTF">2016-10-18T12:18:00Z</dcterms:modified>
</cp:coreProperties>
</file>