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27" w:rsidRDefault="0057764A" w:rsidP="0057764A">
      <w:pPr>
        <w:spacing w:after="6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3D73E8" wp14:editId="6E94507A">
            <wp:simplePos x="0" y="0"/>
            <wp:positionH relativeFrom="margin">
              <wp:align>center</wp:align>
            </wp:positionH>
            <wp:positionV relativeFrom="margin">
              <wp:posOffset>-1400810</wp:posOffset>
            </wp:positionV>
            <wp:extent cx="8456930" cy="3152775"/>
            <wp:effectExtent l="0" t="0" r="1270" b="9525"/>
            <wp:wrapSquare wrapText="bothSides"/>
            <wp:docPr id="6" name="Obraz 6" descr="nagłówek p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poi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69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398">
        <w:rPr>
          <w:rFonts w:eastAsia="Calibri" w:cstheme="minorHAnsi"/>
          <w:b/>
          <w:bCs/>
          <w:sz w:val="20"/>
          <w:szCs w:val="20"/>
        </w:rPr>
        <w:t>FORMULARZ OFERTY</w:t>
      </w:r>
    </w:p>
    <w:p w:rsidR="0057764A" w:rsidRDefault="0057764A" w:rsidP="0057764A">
      <w:pPr>
        <w:spacing w:after="12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sz w:val="20"/>
          <w:szCs w:val="20"/>
        </w:rPr>
        <w:t>dot. oszacowanie wartości zamówienia</w:t>
      </w:r>
    </w:p>
    <w:tbl>
      <w:tblPr>
        <w:tblW w:w="906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915"/>
        <w:gridCol w:w="6147"/>
      </w:tblGrid>
      <w:tr w:rsidR="00CE3127" w:rsidTr="000031A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694398">
            <w:pPr>
              <w:spacing w:before="60" w:after="60" w:line="360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Nazwa Wykonawcy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CE3127">
            <w:pPr>
              <w:spacing w:before="60" w:after="60"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3127" w:rsidTr="000031A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694398">
            <w:pPr>
              <w:spacing w:before="60" w:after="60" w:line="360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Adres siedziby        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CE3127">
            <w:pPr>
              <w:spacing w:before="60" w:after="60"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3127" w:rsidTr="000031A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694398" w:rsidP="000031A1">
            <w:pPr>
              <w:spacing w:before="60" w:after="60" w:line="360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Nr</w:t>
            </w:r>
            <w:r w:rsidR="000031A1">
              <w:rPr>
                <w:rFonts w:eastAsia="Times New Roman" w:cstheme="minorHAnsi"/>
                <w:sz w:val="18"/>
                <w:szCs w:val="18"/>
              </w:rPr>
              <w:t xml:space="preserve"> telefonu,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faksu                 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CE3127">
            <w:pPr>
              <w:spacing w:before="60" w:after="60"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3127" w:rsidTr="000031A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694398">
            <w:pPr>
              <w:spacing w:before="60" w:after="60"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Adres poczty elektronicznej:       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CE3127">
            <w:pPr>
              <w:spacing w:before="60" w:after="60"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3127" w:rsidTr="000031A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694398">
            <w:pPr>
              <w:spacing w:before="60" w:after="60" w:line="36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 w:eastAsia="pl-PL" w:bidi="pl-PL"/>
              </w:rPr>
              <w:t>Numer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 w:eastAsia="pl-PL" w:bidi="pl-PL"/>
              </w:rPr>
              <w:t xml:space="preserve"> REGON/NIP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CE3127">
            <w:pPr>
              <w:spacing w:before="60" w:after="60"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3127" w:rsidTr="000031A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694398">
            <w:pPr>
              <w:spacing w:before="60" w:after="6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CEDIG/nr KRS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3127" w:rsidRDefault="00CE3127">
            <w:pPr>
              <w:spacing w:before="60" w:after="60"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CE3127" w:rsidRPr="000031A1" w:rsidRDefault="00694398" w:rsidP="000031A1">
      <w:pPr>
        <w:spacing w:before="120"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Odpowiadając na </w:t>
      </w:r>
      <w:r w:rsidR="0057764A">
        <w:rPr>
          <w:rFonts w:eastAsia="Calibri" w:cstheme="minorHAnsi"/>
        </w:rPr>
        <w:t xml:space="preserve">prośbę dot. oszacowania wartości zamówienia zadania, pn. </w:t>
      </w:r>
      <w:r w:rsidR="000031A1">
        <w:rPr>
          <w:rFonts w:eastAsia="Calibri" w:cstheme="minorHAnsi"/>
          <w:b/>
        </w:rPr>
        <w:t>„</w:t>
      </w:r>
      <w:r w:rsidR="000031A1" w:rsidRPr="000031A1">
        <w:rPr>
          <w:rFonts w:cstheme="minorHAnsi"/>
          <w:b/>
          <w:bCs/>
        </w:rPr>
        <w:t xml:space="preserve">Wykonanie zadań inwestycyjnych na podstawie Programu funkcjonalno-użytkowego (PF-U) w formule zaprojektuj </w:t>
      </w:r>
      <w:r w:rsidR="000031A1">
        <w:rPr>
          <w:rFonts w:cstheme="minorHAnsi"/>
          <w:b/>
          <w:bCs/>
        </w:rPr>
        <w:br/>
      </w:r>
      <w:r w:rsidR="000031A1" w:rsidRPr="000031A1">
        <w:rPr>
          <w:rFonts w:cstheme="minorHAnsi"/>
          <w:b/>
          <w:bCs/>
        </w:rPr>
        <w:t xml:space="preserve">i wybuduj, celem rozwoju zasobów niezbędnych do prowadzenia procesu udostępniania zbiorów </w:t>
      </w:r>
      <w:r w:rsidR="000031A1">
        <w:rPr>
          <w:rFonts w:cstheme="minorHAnsi"/>
          <w:b/>
          <w:bCs/>
        </w:rPr>
        <w:br/>
      </w:r>
      <w:r w:rsidR="000031A1" w:rsidRPr="000031A1">
        <w:rPr>
          <w:rFonts w:cstheme="minorHAnsi"/>
          <w:b/>
          <w:bCs/>
        </w:rPr>
        <w:t>w Muzeum Wsi Kieleckiej</w:t>
      </w:r>
      <w:r w:rsidR="000031A1">
        <w:rPr>
          <w:rFonts w:cstheme="minorHAnsi"/>
          <w:b/>
          <w:bCs/>
        </w:rPr>
        <w:t>”</w:t>
      </w:r>
      <w:r w:rsidR="0057764A">
        <w:rPr>
          <w:rFonts w:eastAsia="Calibri" w:cstheme="minorHAnsi"/>
        </w:rPr>
        <w:t xml:space="preserve"> </w:t>
      </w:r>
      <w:r w:rsidR="000707F4">
        <w:rPr>
          <w:rFonts w:eastAsia="Calibri" w:cstheme="minorHAnsi"/>
        </w:rPr>
        <w:t xml:space="preserve">wyceniamy </w:t>
      </w:r>
      <w:r>
        <w:rPr>
          <w:rFonts w:eastAsia="Times New Roman" w:cstheme="minorHAnsi"/>
        </w:rPr>
        <w:t>wykonanie zamówienia na</w:t>
      </w:r>
      <w:bookmarkStart w:id="0" w:name="_GoBack"/>
      <w:bookmarkEnd w:id="0"/>
      <w:r>
        <w:rPr>
          <w:rFonts w:eastAsia="Times New Roman" w:cstheme="minorHAnsi"/>
        </w:rPr>
        <w:t xml:space="preserve"> następujących warunkach:</w:t>
      </w:r>
    </w:p>
    <w:tbl>
      <w:tblPr>
        <w:tblStyle w:val="Tabela-Siatka"/>
        <w:tblW w:w="10384" w:type="dxa"/>
        <w:tblInd w:w="-891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18"/>
        <w:gridCol w:w="3912"/>
        <w:gridCol w:w="851"/>
        <w:gridCol w:w="1842"/>
        <w:gridCol w:w="1418"/>
        <w:gridCol w:w="1843"/>
      </w:tblGrid>
      <w:tr w:rsidR="000031A1" w:rsidTr="000031A1">
        <w:trPr>
          <w:trHeight w:val="1095"/>
        </w:trPr>
        <w:tc>
          <w:tcPr>
            <w:tcW w:w="5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>
            <w:pPr>
              <w:spacing w:before="12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912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>
            <w:pPr>
              <w:spacing w:before="12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>
            <w:pPr>
              <w:spacing w:before="12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0031A1">
            <w:pPr>
              <w:spacing w:before="12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Wartość netto (zł)</w:t>
            </w:r>
          </w:p>
        </w:tc>
        <w:tc>
          <w:tcPr>
            <w:tcW w:w="14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>
            <w:pPr>
              <w:spacing w:before="120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Stawka VAT</w:t>
            </w:r>
          </w:p>
          <w:p w:rsidR="000031A1" w:rsidRDefault="000031A1" w:rsidP="000031A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</w:rPr>
              <w:br/>
              <w:t>brutto</w:t>
            </w:r>
          </w:p>
          <w:p w:rsidR="000031A1" w:rsidRDefault="000031A1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</w:tr>
      <w:tr w:rsidR="000031A1" w:rsidTr="000031A1">
        <w:trPr>
          <w:trHeight w:val="308"/>
        </w:trPr>
        <w:tc>
          <w:tcPr>
            <w:tcW w:w="518" w:type="dxa"/>
            <w:shd w:val="clear" w:color="auto" w:fill="auto"/>
            <w:tcMar>
              <w:left w:w="68" w:type="dxa"/>
            </w:tcMar>
          </w:tcPr>
          <w:p w:rsidR="000031A1" w:rsidRDefault="000031A1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0"/>
              </w:rPr>
              <w:t>A</w:t>
            </w:r>
          </w:p>
        </w:tc>
        <w:tc>
          <w:tcPr>
            <w:tcW w:w="3912" w:type="dxa"/>
            <w:shd w:val="clear" w:color="auto" w:fill="auto"/>
            <w:tcMar>
              <w:left w:w="68" w:type="dxa"/>
            </w:tcMar>
          </w:tcPr>
          <w:p w:rsidR="000031A1" w:rsidRDefault="000031A1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0"/>
              </w:rPr>
              <w:t>B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</w:tcMar>
          </w:tcPr>
          <w:p w:rsidR="000031A1" w:rsidRDefault="000031A1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0"/>
              </w:rPr>
              <w:t>C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</w:tcPr>
          <w:p w:rsidR="000031A1" w:rsidRDefault="000031A1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0"/>
              </w:rPr>
              <w:t>D</w:t>
            </w:r>
          </w:p>
        </w:tc>
        <w:tc>
          <w:tcPr>
            <w:tcW w:w="1418" w:type="dxa"/>
            <w:shd w:val="clear" w:color="auto" w:fill="auto"/>
            <w:tcMar>
              <w:left w:w="68" w:type="dxa"/>
            </w:tcMar>
          </w:tcPr>
          <w:p w:rsidR="000031A1" w:rsidRDefault="000031A1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0"/>
              </w:rPr>
              <w:t>F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031A1" w:rsidRDefault="000031A1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0"/>
              </w:rPr>
              <w:t>G</w:t>
            </w:r>
          </w:p>
        </w:tc>
      </w:tr>
      <w:tr w:rsidR="000031A1" w:rsidTr="000031A1">
        <w:tc>
          <w:tcPr>
            <w:tcW w:w="5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031A1" w:rsidRDefault="000031A1" w:rsidP="00F318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0031A1" w:rsidRPr="000031A1" w:rsidRDefault="000031A1" w:rsidP="000031A1">
            <w:pPr>
              <w:pStyle w:val="Akapitzlist"/>
              <w:spacing w:before="60" w:after="0"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031A1">
              <w:rPr>
                <w:rFonts w:cstheme="minorHAnsi"/>
                <w:b/>
                <w:bCs/>
                <w:sz w:val="20"/>
                <w:szCs w:val="20"/>
              </w:rPr>
              <w:t>Zadanie nr 1</w:t>
            </w:r>
          </w:p>
          <w:p w:rsidR="000031A1" w:rsidRPr="000031A1" w:rsidRDefault="000031A1" w:rsidP="000031A1">
            <w:pPr>
              <w:pStyle w:val="Akapitzlist"/>
              <w:spacing w:after="60" w:line="240" w:lineRule="auto"/>
              <w:ind w:left="0"/>
              <w:contextualSpacing w:val="0"/>
              <w:rPr>
                <w:rFonts w:cstheme="minorHAnsi"/>
                <w:bCs/>
                <w:sz w:val="20"/>
                <w:szCs w:val="20"/>
              </w:rPr>
            </w:pPr>
            <w:r w:rsidRPr="000031A1">
              <w:rPr>
                <w:rFonts w:cstheme="minorHAnsi"/>
                <w:bCs/>
                <w:sz w:val="20"/>
                <w:szCs w:val="20"/>
              </w:rPr>
              <w:t>Zakup, montaż i instalacja nowoczesnego ele</w:t>
            </w:r>
            <w:r>
              <w:rPr>
                <w:rFonts w:cstheme="minorHAnsi"/>
                <w:bCs/>
                <w:sz w:val="20"/>
                <w:szCs w:val="20"/>
              </w:rPr>
              <w:t>ktronicznego systemu biletowego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0031A1" w:rsidRDefault="000031A1" w:rsidP="000031A1">
            <w:pPr>
              <w:spacing w:after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0031A1" w:rsidRDefault="000031A1" w:rsidP="00F318EC">
            <w:pPr>
              <w:spacing w:after="0"/>
              <w:jc w:val="center"/>
              <w:rPr>
                <w:rFonts w:cstheme="minorHAnsi"/>
                <w:sz w:val="20"/>
                <w:szCs w:val="18"/>
              </w:rPr>
            </w:pPr>
          </w:p>
          <w:p w:rsidR="000031A1" w:rsidRDefault="000031A1" w:rsidP="00F318EC">
            <w:pPr>
              <w:spacing w:after="0"/>
              <w:jc w:val="center"/>
              <w:rPr>
                <w:rFonts w:cstheme="minorHAnsi"/>
                <w:sz w:val="20"/>
                <w:szCs w:val="18"/>
              </w:rPr>
            </w:pPr>
          </w:p>
          <w:p w:rsidR="000031A1" w:rsidRDefault="000031A1" w:rsidP="00F318EC">
            <w:pPr>
              <w:spacing w:after="0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031A1" w:rsidTr="000031A1">
        <w:tc>
          <w:tcPr>
            <w:tcW w:w="5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0031A1" w:rsidRPr="000031A1" w:rsidRDefault="000031A1" w:rsidP="000031A1">
            <w:pPr>
              <w:pStyle w:val="Akapitzlist"/>
              <w:spacing w:before="60"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031A1">
              <w:rPr>
                <w:rFonts w:cstheme="minorHAnsi"/>
                <w:b/>
                <w:bCs/>
                <w:sz w:val="20"/>
                <w:szCs w:val="20"/>
              </w:rPr>
              <w:t>Zadanie nr 2</w:t>
            </w:r>
          </w:p>
          <w:p w:rsidR="000031A1" w:rsidRPr="000031A1" w:rsidRDefault="000031A1" w:rsidP="000031A1">
            <w:pPr>
              <w:pStyle w:val="Zawartotabeli"/>
              <w:spacing w:after="60"/>
              <w:rPr>
                <w:rFonts w:cstheme="minorHAnsi"/>
                <w:sz w:val="20"/>
                <w:szCs w:val="20"/>
              </w:rPr>
            </w:pPr>
            <w:r w:rsidRPr="000031A1">
              <w:rPr>
                <w:rFonts w:cstheme="minorHAnsi"/>
                <w:bCs/>
                <w:sz w:val="20"/>
                <w:szCs w:val="20"/>
              </w:rPr>
              <w:t>Zniesienie bariery informacyjnej poprzez wykonanie kompleksowego, spójne</w:t>
            </w:r>
            <w:r>
              <w:rPr>
                <w:rFonts w:cstheme="minorHAnsi"/>
                <w:bCs/>
                <w:sz w:val="20"/>
                <w:szCs w:val="20"/>
              </w:rPr>
              <w:t>go systemu oznakowania obiektów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0031A1" w:rsidRDefault="000031A1" w:rsidP="000031A1">
            <w:pPr>
              <w:spacing w:after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0031A1" w:rsidRDefault="000031A1" w:rsidP="00F318EC">
            <w:pPr>
              <w:spacing w:after="0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031A1" w:rsidTr="000031A1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F318E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------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  <w:vAlign w:val="center"/>
          </w:tcPr>
          <w:p w:rsidR="000031A1" w:rsidRDefault="000031A1" w:rsidP="000031A1">
            <w:pPr>
              <w:spacing w:before="240" w:after="240"/>
              <w:rPr>
                <w:rFonts w:cstheme="minorHAnsi"/>
                <w:sz w:val="20"/>
              </w:rPr>
            </w:pPr>
          </w:p>
        </w:tc>
      </w:tr>
    </w:tbl>
    <w:p w:rsidR="00CE3127" w:rsidRDefault="0057764A" w:rsidP="0095462F">
      <w:pPr>
        <w:spacing w:after="0" w:line="240" w:lineRule="auto"/>
      </w:pPr>
      <w:r>
        <w:rPr>
          <w:rFonts w:cstheme="minorHAnsi"/>
          <w:noProof/>
          <w:sz w:val="20"/>
          <w:lang w:eastAsia="pl-PL"/>
        </w:rPr>
        <w:drawing>
          <wp:anchor distT="0" distB="0" distL="133350" distR="118110" simplePos="0" relativeHeight="4" behindDoc="1" locked="0" layoutInCell="1" allowOverlap="1" wp14:anchorId="5B84E0F5" wp14:editId="13B70F57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5432425" cy="1128395"/>
            <wp:effectExtent l="0" t="0" r="0" b="0"/>
            <wp:wrapNone/>
            <wp:docPr id="1" name="Obraz 0" descr="stop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topka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3127">
      <w:headerReference w:type="default" r:id="rId9"/>
      <w:pgSz w:w="11906" w:h="16838"/>
      <w:pgMar w:top="1814" w:right="1417" w:bottom="1417" w:left="1417" w:header="175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CF" w:rsidRDefault="00C01DCF">
      <w:pPr>
        <w:spacing w:after="0" w:line="240" w:lineRule="auto"/>
      </w:pPr>
      <w:r>
        <w:separator/>
      </w:r>
    </w:p>
  </w:endnote>
  <w:endnote w:type="continuationSeparator" w:id="0">
    <w:p w:rsidR="00C01DCF" w:rsidRDefault="00C0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CF" w:rsidRDefault="00C01DCF">
      <w:pPr>
        <w:spacing w:after="0" w:line="240" w:lineRule="auto"/>
      </w:pPr>
      <w:r>
        <w:separator/>
      </w:r>
    </w:p>
  </w:footnote>
  <w:footnote w:type="continuationSeparator" w:id="0">
    <w:p w:rsidR="00C01DCF" w:rsidRDefault="00C0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4A" w:rsidRDefault="0057764A">
    <w:pPr>
      <w:pStyle w:val="Gwka"/>
    </w:pPr>
  </w:p>
  <w:p w:rsidR="0057764A" w:rsidRDefault="0057764A">
    <w:pPr>
      <w:pStyle w:val="Gwka"/>
    </w:pPr>
  </w:p>
  <w:p w:rsidR="00CE3127" w:rsidRDefault="00CE3127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7"/>
    <w:rsid w:val="000031A1"/>
    <w:rsid w:val="000501E0"/>
    <w:rsid w:val="000707F4"/>
    <w:rsid w:val="0057764A"/>
    <w:rsid w:val="00694398"/>
    <w:rsid w:val="00726C44"/>
    <w:rsid w:val="0095462F"/>
    <w:rsid w:val="00C01DCF"/>
    <w:rsid w:val="00CE3127"/>
    <w:rsid w:val="00D64889"/>
    <w:rsid w:val="00F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ACF"/>
  <w15:docId w15:val="{4423D6F0-166E-405A-80CA-ACE15E8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11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93D63"/>
  </w:style>
  <w:style w:type="character" w:customStyle="1" w:styleId="StopkaZnak">
    <w:name w:val="Stopka Znak"/>
    <w:basedOn w:val="Domylnaczcionkaakapitu"/>
    <w:link w:val="Stopka"/>
    <w:uiPriority w:val="99"/>
    <w:qFormat/>
    <w:rsid w:val="00E93D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D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861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F318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031A1"/>
    <w:pPr>
      <w:spacing w:after="160" w:line="259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F41F-7DDC-47BB-84A6-AFB1C1AD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Monika Tarka</cp:lastModifiedBy>
  <cp:revision>5</cp:revision>
  <cp:lastPrinted>2018-07-06T10:59:00Z</cp:lastPrinted>
  <dcterms:created xsi:type="dcterms:W3CDTF">2018-07-08T17:10:00Z</dcterms:created>
  <dcterms:modified xsi:type="dcterms:W3CDTF">2018-07-09T10:04:00Z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